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129" w:rsidRPr="0068643E" w:rsidRDefault="00AB5916" w:rsidP="00052129">
      <w:pPr>
        <w:autoSpaceDE w:val="0"/>
        <w:autoSpaceDN w:val="0"/>
        <w:adjustRightInd w:val="0"/>
        <w:spacing w:after="0" w:line="240" w:lineRule="auto"/>
        <w:rPr>
          <w:rFonts w:ascii="Arial" w:hAnsi="Arial" w:cs="Arial"/>
          <w:b/>
          <w:bCs/>
          <w:color w:val="808080" w:themeColor="background1" w:themeShade="80"/>
          <w:sz w:val="20"/>
          <w:szCs w:val="20"/>
        </w:rPr>
      </w:pPr>
      <w:r w:rsidRPr="0068643E">
        <w:rPr>
          <w:rFonts w:ascii="Arial" w:hAnsi="Arial" w:cs="Arial"/>
          <w:b/>
          <w:bCs/>
          <w:noProof/>
          <w:color w:val="808080" w:themeColor="background1" w:themeShade="80"/>
          <w:sz w:val="20"/>
          <w:szCs w:val="20"/>
          <w:lang w:eastAsia="es-MX"/>
        </w:rPr>
        <w:drawing>
          <wp:inline distT="0" distB="0" distL="0" distR="0">
            <wp:extent cx="1755652" cy="405385"/>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eca 1.pn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55652" cy="405385"/>
                    </a:xfrm>
                    <a:prstGeom prst="rect">
                      <a:avLst/>
                    </a:prstGeom>
                  </pic:spPr>
                </pic:pic>
              </a:graphicData>
            </a:graphic>
          </wp:inline>
        </w:drawing>
      </w:r>
    </w:p>
    <w:p w:rsidR="00AB5916" w:rsidRPr="0068643E" w:rsidRDefault="00AB5916" w:rsidP="00AB5916">
      <w:pPr>
        <w:autoSpaceDE w:val="0"/>
        <w:autoSpaceDN w:val="0"/>
        <w:adjustRightInd w:val="0"/>
        <w:spacing w:after="0" w:line="240" w:lineRule="auto"/>
        <w:rPr>
          <w:rFonts w:ascii="Arial" w:hAnsi="Arial" w:cs="Arial"/>
          <w:b/>
          <w:bCs/>
          <w:color w:val="808080" w:themeColor="background1" w:themeShade="80"/>
          <w:sz w:val="20"/>
          <w:szCs w:val="20"/>
        </w:rPr>
      </w:pPr>
      <w:r w:rsidRPr="0068643E">
        <w:rPr>
          <w:rFonts w:ascii="Arial" w:hAnsi="Arial" w:cs="Arial"/>
          <w:b/>
          <w:bCs/>
          <w:color w:val="808080" w:themeColor="background1" w:themeShade="80"/>
          <w:sz w:val="20"/>
          <w:szCs w:val="20"/>
        </w:rPr>
        <w:t xml:space="preserve">Nombre </w:t>
      </w:r>
      <w:r w:rsidR="0034534F" w:rsidRPr="0068643E">
        <w:rPr>
          <w:rFonts w:ascii="Arial" w:hAnsi="Arial" w:cs="Arial"/>
          <w:color w:val="808080" w:themeColor="background1" w:themeShade="80"/>
          <w:sz w:val="20"/>
          <w:szCs w:val="20"/>
        </w:rPr>
        <w:t>Martín Méndez Martínez</w:t>
      </w:r>
    </w:p>
    <w:p w:rsidR="00AB5916" w:rsidRPr="0068643E" w:rsidRDefault="00AB5916" w:rsidP="00AB5916">
      <w:pPr>
        <w:autoSpaceDE w:val="0"/>
        <w:autoSpaceDN w:val="0"/>
        <w:adjustRightInd w:val="0"/>
        <w:spacing w:after="0" w:line="240" w:lineRule="auto"/>
        <w:rPr>
          <w:rFonts w:ascii="Arial" w:hAnsi="Arial" w:cs="Arial"/>
          <w:color w:val="808080" w:themeColor="background1" w:themeShade="80"/>
          <w:sz w:val="20"/>
          <w:szCs w:val="20"/>
        </w:rPr>
      </w:pPr>
      <w:r w:rsidRPr="0068643E">
        <w:rPr>
          <w:rFonts w:ascii="Arial" w:hAnsi="Arial" w:cs="Arial"/>
          <w:b/>
          <w:bCs/>
          <w:color w:val="808080" w:themeColor="background1" w:themeShade="80"/>
          <w:sz w:val="20"/>
          <w:szCs w:val="20"/>
        </w:rPr>
        <w:t xml:space="preserve">Grado de Escolaridad </w:t>
      </w:r>
      <w:r w:rsidR="00FC248D" w:rsidRPr="0068643E">
        <w:rPr>
          <w:rFonts w:ascii="Arial" w:hAnsi="Arial" w:cs="Arial"/>
          <w:color w:val="808080" w:themeColor="background1" w:themeShade="80"/>
          <w:sz w:val="20"/>
          <w:szCs w:val="20"/>
        </w:rPr>
        <w:t>Licenciatura</w:t>
      </w:r>
      <w:r w:rsidRPr="0068643E">
        <w:rPr>
          <w:rFonts w:ascii="Arial" w:hAnsi="Arial" w:cs="Arial"/>
          <w:color w:val="808080" w:themeColor="background1" w:themeShade="80"/>
          <w:sz w:val="20"/>
          <w:szCs w:val="20"/>
        </w:rPr>
        <w:t xml:space="preserve"> en Derecho</w:t>
      </w:r>
    </w:p>
    <w:p w:rsidR="00AB5916" w:rsidRPr="0068643E" w:rsidRDefault="00AB5916" w:rsidP="00AB5916">
      <w:pPr>
        <w:autoSpaceDE w:val="0"/>
        <w:autoSpaceDN w:val="0"/>
        <w:adjustRightInd w:val="0"/>
        <w:spacing w:after="0" w:line="240" w:lineRule="auto"/>
        <w:rPr>
          <w:rFonts w:ascii="Arial" w:hAnsi="Arial" w:cs="Arial"/>
          <w:color w:val="808080" w:themeColor="background1" w:themeShade="80"/>
          <w:sz w:val="20"/>
          <w:szCs w:val="20"/>
        </w:rPr>
      </w:pPr>
      <w:r w:rsidRPr="0068643E">
        <w:rPr>
          <w:rFonts w:ascii="Arial" w:hAnsi="Arial" w:cs="Arial"/>
          <w:b/>
          <w:bCs/>
          <w:color w:val="808080" w:themeColor="background1" w:themeShade="80"/>
          <w:sz w:val="20"/>
          <w:szCs w:val="20"/>
        </w:rPr>
        <w:t xml:space="preserve">Cédula Profesional (Licenciatura) </w:t>
      </w:r>
      <w:r w:rsidR="0034534F" w:rsidRPr="0068643E">
        <w:rPr>
          <w:rFonts w:ascii="Arial" w:hAnsi="Arial" w:cs="Arial"/>
          <w:color w:val="808080" w:themeColor="background1" w:themeShade="80"/>
          <w:sz w:val="20"/>
          <w:szCs w:val="20"/>
        </w:rPr>
        <w:t>1891720</w:t>
      </w:r>
    </w:p>
    <w:p w:rsidR="00AB5916" w:rsidRPr="0068643E" w:rsidRDefault="00AB5916" w:rsidP="00AB5916">
      <w:pPr>
        <w:autoSpaceDE w:val="0"/>
        <w:autoSpaceDN w:val="0"/>
        <w:adjustRightInd w:val="0"/>
        <w:spacing w:after="0" w:line="240" w:lineRule="auto"/>
        <w:rPr>
          <w:rFonts w:ascii="Arial" w:hAnsi="Arial" w:cs="Arial"/>
          <w:color w:val="808080" w:themeColor="background1" w:themeShade="80"/>
          <w:sz w:val="20"/>
          <w:szCs w:val="20"/>
        </w:rPr>
      </w:pPr>
      <w:r w:rsidRPr="0068643E">
        <w:rPr>
          <w:rFonts w:ascii="Arial" w:hAnsi="Arial" w:cs="Arial"/>
          <w:b/>
          <w:bCs/>
          <w:color w:val="808080" w:themeColor="background1" w:themeShade="80"/>
          <w:sz w:val="20"/>
          <w:szCs w:val="20"/>
        </w:rPr>
        <w:t xml:space="preserve">Teléfono de Oficina </w:t>
      </w:r>
      <w:r w:rsidR="0034534F" w:rsidRPr="0068643E">
        <w:rPr>
          <w:rFonts w:ascii="Arial" w:hAnsi="Arial" w:cs="Arial"/>
          <w:color w:val="808080" w:themeColor="background1" w:themeShade="80"/>
          <w:sz w:val="20"/>
          <w:szCs w:val="20"/>
        </w:rPr>
        <w:t>228-8-41-61-70. Ext.3578</w:t>
      </w:r>
    </w:p>
    <w:p w:rsidR="00AB5916" w:rsidRDefault="00AB5916" w:rsidP="00AB5916">
      <w:pPr>
        <w:autoSpaceDE w:val="0"/>
        <w:autoSpaceDN w:val="0"/>
        <w:adjustRightInd w:val="0"/>
        <w:spacing w:after="0" w:line="240" w:lineRule="auto"/>
        <w:rPr>
          <w:rFonts w:ascii="Arial" w:hAnsi="Arial" w:cs="Arial"/>
          <w:color w:val="808080" w:themeColor="background1" w:themeShade="80"/>
          <w:sz w:val="20"/>
          <w:szCs w:val="20"/>
        </w:rPr>
      </w:pPr>
      <w:r w:rsidRPr="0068643E">
        <w:rPr>
          <w:rFonts w:ascii="Arial" w:hAnsi="Arial" w:cs="Arial"/>
          <w:b/>
          <w:bCs/>
          <w:color w:val="808080" w:themeColor="background1" w:themeShade="80"/>
          <w:sz w:val="20"/>
          <w:szCs w:val="20"/>
        </w:rPr>
        <w:t xml:space="preserve">Correo Electrónico </w:t>
      </w:r>
      <w:hyperlink r:id="rId8" w:history="1">
        <w:r w:rsidR="00052129" w:rsidRPr="00B366D5">
          <w:rPr>
            <w:rStyle w:val="Hipervnculo"/>
            <w:rFonts w:ascii="Arial" w:hAnsi="Arial" w:cs="Arial"/>
            <w:color w:val="000080" w:themeColor="hyperlink" w:themeShade="80"/>
            <w:sz w:val="20"/>
            <w:szCs w:val="20"/>
          </w:rPr>
          <w:t>lobeznomendez@hotmail.com</w:t>
        </w:r>
      </w:hyperlink>
    </w:p>
    <w:p w:rsidR="00052129" w:rsidRPr="0068643E" w:rsidRDefault="00052129" w:rsidP="00AB5916">
      <w:pPr>
        <w:autoSpaceDE w:val="0"/>
        <w:autoSpaceDN w:val="0"/>
        <w:adjustRightInd w:val="0"/>
        <w:spacing w:after="0" w:line="240" w:lineRule="auto"/>
        <w:rPr>
          <w:rFonts w:ascii="Arial" w:hAnsi="Arial" w:cs="Arial"/>
          <w:color w:val="808080" w:themeColor="background1" w:themeShade="80"/>
          <w:sz w:val="20"/>
          <w:szCs w:val="20"/>
        </w:rPr>
      </w:pPr>
    </w:p>
    <w:p w:rsidR="00AB5916" w:rsidRPr="0068643E" w:rsidRDefault="00AB5916" w:rsidP="00AB5916">
      <w:pPr>
        <w:autoSpaceDE w:val="0"/>
        <w:autoSpaceDN w:val="0"/>
        <w:adjustRightInd w:val="0"/>
        <w:spacing w:after="0" w:line="240" w:lineRule="auto"/>
        <w:rPr>
          <w:rFonts w:ascii="Arial" w:hAnsi="Arial" w:cs="Arial"/>
          <w:b/>
          <w:bCs/>
          <w:color w:val="808080" w:themeColor="background1" w:themeShade="80"/>
          <w:sz w:val="20"/>
          <w:szCs w:val="20"/>
        </w:rPr>
      </w:pPr>
      <w:r w:rsidRPr="0068643E">
        <w:rPr>
          <w:rFonts w:ascii="Arial" w:hAnsi="Arial" w:cs="Arial"/>
          <w:b/>
          <w:bCs/>
          <w:noProof/>
          <w:color w:val="808080" w:themeColor="background1" w:themeShade="80"/>
          <w:sz w:val="20"/>
          <w:szCs w:val="20"/>
          <w:lang w:eastAsia="es-MX"/>
        </w:rPr>
        <w:drawing>
          <wp:inline distT="0" distB="0" distL="0" distR="0">
            <wp:extent cx="1941580" cy="405385"/>
            <wp:effectExtent l="0" t="0" r="1905"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eca 2.pn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941580" cy="405385"/>
                    </a:xfrm>
                    <a:prstGeom prst="rect">
                      <a:avLst/>
                    </a:prstGeom>
                  </pic:spPr>
                </pic:pic>
              </a:graphicData>
            </a:graphic>
          </wp:inline>
        </w:drawing>
      </w:r>
    </w:p>
    <w:p w:rsidR="00AB5916" w:rsidRPr="0068643E" w:rsidRDefault="00453FDE" w:rsidP="00AB5916">
      <w:pPr>
        <w:autoSpaceDE w:val="0"/>
        <w:autoSpaceDN w:val="0"/>
        <w:adjustRightInd w:val="0"/>
        <w:spacing w:after="0" w:line="240" w:lineRule="auto"/>
        <w:rPr>
          <w:rFonts w:ascii="Arial" w:hAnsi="Arial" w:cs="Arial"/>
          <w:b/>
          <w:bCs/>
          <w:color w:val="808080" w:themeColor="background1" w:themeShade="80"/>
          <w:sz w:val="20"/>
          <w:szCs w:val="20"/>
        </w:rPr>
      </w:pPr>
      <w:r w:rsidRPr="0068643E">
        <w:rPr>
          <w:rFonts w:ascii="Arial" w:hAnsi="Arial" w:cs="Arial"/>
          <w:b/>
          <w:bCs/>
          <w:color w:val="808080" w:themeColor="background1" w:themeShade="80"/>
          <w:sz w:val="20"/>
          <w:szCs w:val="20"/>
        </w:rPr>
        <w:t>1981-1985</w:t>
      </w:r>
    </w:p>
    <w:p w:rsidR="00AB5916" w:rsidRPr="0068643E" w:rsidRDefault="00AB5916" w:rsidP="00AB5916">
      <w:pPr>
        <w:autoSpaceDE w:val="0"/>
        <w:autoSpaceDN w:val="0"/>
        <w:adjustRightInd w:val="0"/>
        <w:spacing w:after="0" w:line="240" w:lineRule="auto"/>
        <w:rPr>
          <w:rFonts w:ascii="Arial" w:hAnsi="Arial" w:cs="Arial"/>
          <w:color w:val="808080" w:themeColor="background1" w:themeShade="80"/>
          <w:sz w:val="20"/>
          <w:szCs w:val="20"/>
        </w:rPr>
      </w:pPr>
      <w:r w:rsidRPr="0068643E">
        <w:rPr>
          <w:rFonts w:ascii="Arial" w:hAnsi="Arial" w:cs="Arial"/>
          <w:color w:val="808080" w:themeColor="background1" w:themeShade="80"/>
          <w:sz w:val="20"/>
          <w:szCs w:val="20"/>
        </w:rPr>
        <w:t>Universidad Veracruz</w:t>
      </w:r>
      <w:r w:rsidR="00453FDE" w:rsidRPr="0068643E">
        <w:rPr>
          <w:rFonts w:ascii="Arial" w:hAnsi="Arial" w:cs="Arial"/>
          <w:color w:val="808080" w:themeColor="background1" w:themeShade="80"/>
          <w:sz w:val="20"/>
          <w:szCs w:val="20"/>
        </w:rPr>
        <w:t xml:space="preserve">ana </w:t>
      </w:r>
      <w:r w:rsidRPr="0068643E">
        <w:rPr>
          <w:rFonts w:ascii="Arial" w:hAnsi="Arial" w:cs="Arial"/>
          <w:color w:val="808080" w:themeColor="background1" w:themeShade="80"/>
          <w:sz w:val="20"/>
          <w:szCs w:val="20"/>
        </w:rPr>
        <w:t>Estudios de Licenciatura en Derecho.</w:t>
      </w:r>
    </w:p>
    <w:p w:rsidR="00453FDE" w:rsidRPr="0068643E" w:rsidRDefault="00453FDE" w:rsidP="00AB5916">
      <w:pPr>
        <w:autoSpaceDE w:val="0"/>
        <w:autoSpaceDN w:val="0"/>
        <w:adjustRightInd w:val="0"/>
        <w:spacing w:after="0" w:line="240" w:lineRule="auto"/>
        <w:rPr>
          <w:rFonts w:ascii="Arial" w:hAnsi="Arial" w:cs="Arial"/>
          <w:color w:val="808080" w:themeColor="background1" w:themeShade="80"/>
          <w:sz w:val="20"/>
          <w:szCs w:val="20"/>
        </w:rPr>
      </w:pPr>
      <w:r w:rsidRPr="0068643E">
        <w:rPr>
          <w:rFonts w:ascii="Arial" w:hAnsi="Arial" w:cs="Arial"/>
          <w:color w:val="808080" w:themeColor="background1" w:themeShade="80"/>
          <w:sz w:val="20"/>
          <w:szCs w:val="20"/>
        </w:rPr>
        <w:t>Promedio 9.4.</w:t>
      </w:r>
    </w:p>
    <w:p w:rsidR="00453FDE" w:rsidRPr="0068643E" w:rsidRDefault="00453FDE" w:rsidP="00AB5916">
      <w:pPr>
        <w:autoSpaceDE w:val="0"/>
        <w:autoSpaceDN w:val="0"/>
        <w:adjustRightInd w:val="0"/>
        <w:spacing w:after="0" w:line="240" w:lineRule="auto"/>
        <w:rPr>
          <w:rFonts w:ascii="Arial" w:hAnsi="Arial" w:cs="Arial"/>
          <w:color w:val="808080" w:themeColor="background1" w:themeShade="80"/>
          <w:sz w:val="20"/>
          <w:szCs w:val="20"/>
        </w:rPr>
      </w:pPr>
      <w:r w:rsidRPr="0068643E">
        <w:rPr>
          <w:rFonts w:ascii="Arial" w:hAnsi="Arial" w:cs="Arial"/>
          <w:color w:val="808080" w:themeColor="background1" w:themeShade="80"/>
          <w:sz w:val="20"/>
          <w:szCs w:val="20"/>
        </w:rPr>
        <w:t>Titulado por Unanimidad en 07 de Octubre de 1992</w:t>
      </w:r>
    </w:p>
    <w:p w:rsidR="00AB5916" w:rsidRPr="0068643E" w:rsidRDefault="00AB5916" w:rsidP="00AB5916">
      <w:pPr>
        <w:autoSpaceDE w:val="0"/>
        <w:autoSpaceDN w:val="0"/>
        <w:adjustRightInd w:val="0"/>
        <w:spacing w:after="0" w:line="240" w:lineRule="auto"/>
        <w:rPr>
          <w:rFonts w:ascii="Arial" w:hAnsi="Arial" w:cs="Arial"/>
          <w:b/>
          <w:bCs/>
          <w:color w:val="808080" w:themeColor="background1" w:themeShade="80"/>
          <w:sz w:val="20"/>
          <w:szCs w:val="20"/>
        </w:rPr>
      </w:pPr>
    </w:p>
    <w:p w:rsidR="00FC248D" w:rsidRPr="0068643E" w:rsidRDefault="00FC248D" w:rsidP="00AB5916">
      <w:pPr>
        <w:autoSpaceDE w:val="0"/>
        <w:autoSpaceDN w:val="0"/>
        <w:adjustRightInd w:val="0"/>
        <w:spacing w:after="0" w:line="240" w:lineRule="auto"/>
        <w:rPr>
          <w:rFonts w:ascii="Arial" w:hAnsi="Arial" w:cs="Arial"/>
          <w:b/>
          <w:bCs/>
          <w:color w:val="808080" w:themeColor="background1" w:themeShade="80"/>
          <w:sz w:val="20"/>
          <w:szCs w:val="20"/>
        </w:rPr>
      </w:pPr>
      <w:r w:rsidRPr="0068643E">
        <w:rPr>
          <w:rFonts w:ascii="Arial" w:hAnsi="Arial" w:cs="Arial"/>
          <w:b/>
          <w:bCs/>
          <w:color w:val="808080" w:themeColor="background1" w:themeShade="80"/>
          <w:sz w:val="20"/>
          <w:szCs w:val="20"/>
        </w:rPr>
        <w:t>1997-2016</w:t>
      </w:r>
    </w:p>
    <w:p w:rsidR="00453FDE" w:rsidRPr="0068643E" w:rsidRDefault="00453FDE" w:rsidP="00453FDE">
      <w:pPr>
        <w:pStyle w:val="paragraph"/>
        <w:spacing w:before="0" w:beforeAutospacing="0" w:after="0" w:afterAutospacing="0"/>
        <w:jc w:val="both"/>
        <w:textAlignment w:val="baseline"/>
        <w:rPr>
          <w:rStyle w:val="normaltextrun"/>
          <w:rFonts w:ascii="Arial" w:hAnsi="Arial" w:cs="Arial"/>
          <w:color w:val="808080" w:themeColor="background1" w:themeShade="80"/>
          <w:sz w:val="20"/>
          <w:szCs w:val="20"/>
        </w:rPr>
      </w:pPr>
      <w:r w:rsidRPr="0068643E">
        <w:rPr>
          <w:rStyle w:val="normaltextrun"/>
          <w:rFonts w:ascii="Arial" w:hAnsi="Arial" w:cs="Arial"/>
          <w:b/>
          <w:color w:val="808080" w:themeColor="background1" w:themeShade="80"/>
          <w:sz w:val="20"/>
          <w:szCs w:val="20"/>
        </w:rPr>
        <w:t>Curso</w:t>
      </w:r>
    </w:p>
    <w:p w:rsidR="00453FDE" w:rsidRPr="0068643E" w:rsidRDefault="00453FDE" w:rsidP="00453FDE">
      <w:pPr>
        <w:pStyle w:val="paragraph"/>
        <w:spacing w:before="0" w:beforeAutospacing="0" w:after="0" w:afterAutospacing="0"/>
        <w:jc w:val="both"/>
        <w:textAlignment w:val="baseline"/>
        <w:rPr>
          <w:rFonts w:ascii="Arial" w:hAnsi="Arial" w:cs="Arial"/>
          <w:color w:val="808080" w:themeColor="background1" w:themeShade="80"/>
          <w:sz w:val="20"/>
          <w:szCs w:val="20"/>
        </w:rPr>
      </w:pPr>
      <w:r w:rsidRPr="0068643E">
        <w:rPr>
          <w:rStyle w:val="normaltextrun"/>
          <w:rFonts w:ascii="Arial" w:hAnsi="Arial" w:cs="Arial"/>
          <w:color w:val="808080" w:themeColor="background1" w:themeShade="80"/>
          <w:sz w:val="20"/>
          <w:szCs w:val="20"/>
        </w:rPr>
        <w:t>Actualización para Agentes del Ministerio Público de la Federación, Instituto Nacional de Ciencias Penales, México, Distrito Federal, 1997.</w:t>
      </w:r>
    </w:p>
    <w:p w:rsidR="00453FDE" w:rsidRPr="0068643E" w:rsidRDefault="00453FDE" w:rsidP="00453FDE">
      <w:pPr>
        <w:pStyle w:val="paragraph"/>
        <w:spacing w:before="0" w:beforeAutospacing="0" w:after="0" w:afterAutospacing="0"/>
        <w:jc w:val="both"/>
        <w:textAlignment w:val="baseline"/>
        <w:rPr>
          <w:rFonts w:ascii="Arial" w:hAnsi="Arial" w:cs="Arial"/>
          <w:color w:val="808080" w:themeColor="background1" w:themeShade="80"/>
          <w:sz w:val="20"/>
          <w:szCs w:val="20"/>
        </w:rPr>
      </w:pPr>
      <w:r w:rsidRPr="0068643E">
        <w:rPr>
          <w:rStyle w:val="normaltextrun"/>
          <w:rFonts w:ascii="Arial" w:hAnsi="Arial" w:cs="Arial"/>
          <w:b/>
          <w:bCs/>
          <w:color w:val="808080" w:themeColor="background1" w:themeShade="80"/>
          <w:sz w:val="20"/>
          <w:szCs w:val="20"/>
        </w:rPr>
        <w:t>Constancia</w:t>
      </w:r>
    </w:p>
    <w:p w:rsidR="00453FDE" w:rsidRPr="0068643E" w:rsidRDefault="00453FDE" w:rsidP="00453FDE">
      <w:pPr>
        <w:pStyle w:val="paragraph"/>
        <w:spacing w:before="0" w:beforeAutospacing="0" w:after="0" w:afterAutospacing="0"/>
        <w:jc w:val="both"/>
        <w:textAlignment w:val="baseline"/>
        <w:rPr>
          <w:rFonts w:ascii="Arial" w:hAnsi="Arial" w:cs="Arial"/>
          <w:color w:val="808080" w:themeColor="background1" w:themeShade="80"/>
          <w:sz w:val="20"/>
          <w:szCs w:val="20"/>
        </w:rPr>
      </w:pPr>
      <w:r w:rsidRPr="0068643E">
        <w:rPr>
          <w:rStyle w:val="normaltextrun"/>
          <w:rFonts w:ascii="Arial" w:hAnsi="Arial" w:cs="Arial"/>
          <w:color w:val="808080" w:themeColor="background1" w:themeShade="80"/>
          <w:sz w:val="20"/>
          <w:szCs w:val="20"/>
        </w:rPr>
        <w:t>Participación en teleconferencia del sistema interamericano de protección de derechos humanos organización de estados americanos.</w:t>
      </w:r>
    </w:p>
    <w:p w:rsidR="00453FDE" w:rsidRPr="0068643E" w:rsidRDefault="00453FDE" w:rsidP="00453FDE">
      <w:pPr>
        <w:pStyle w:val="paragraph"/>
        <w:spacing w:before="0" w:beforeAutospacing="0" w:after="0" w:afterAutospacing="0"/>
        <w:jc w:val="both"/>
        <w:textAlignment w:val="baseline"/>
        <w:rPr>
          <w:rFonts w:ascii="Arial" w:hAnsi="Arial" w:cs="Arial"/>
          <w:color w:val="808080" w:themeColor="background1" w:themeShade="80"/>
          <w:sz w:val="20"/>
          <w:szCs w:val="20"/>
        </w:rPr>
      </w:pPr>
      <w:r w:rsidRPr="0068643E">
        <w:rPr>
          <w:rStyle w:val="normaltextrun"/>
          <w:rFonts w:ascii="Arial" w:hAnsi="Arial" w:cs="Arial"/>
          <w:b/>
          <w:bCs/>
          <w:color w:val="808080" w:themeColor="background1" w:themeShade="80"/>
          <w:sz w:val="20"/>
          <w:szCs w:val="20"/>
        </w:rPr>
        <w:t>Constancia</w:t>
      </w:r>
    </w:p>
    <w:p w:rsidR="00453FDE" w:rsidRPr="0068643E" w:rsidRDefault="00453FDE" w:rsidP="00453FDE">
      <w:pPr>
        <w:pStyle w:val="paragraph"/>
        <w:spacing w:before="0" w:beforeAutospacing="0" w:after="0" w:afterAutospacing="0"/>
        <w:jc w:val="both"/>
        <w:textAlignment w:val="baseline"/>
        <w:rPr>
          <w:rFonts w:ascii="Arial" w:hAnsi="Arial" w:cs="Arial"/>
          <w:color w:val="808080" w:themeColor="background1" w:themeShade="80"/>
          <w:sz w:val="20"/>
          <w:szCs w:val="20"/>
        </w:rPr>
      </w:pPr>
      <w:r w:rsidRPr="0068643E">
        <w:rPr>
          <w:rStyle w:val="normaltextrun"/>
          <w:rFonts w:ascii="Arial" w:hAnsi="Arial" w:cs="Arial"/>
          <w:color w:val="808080" w:themeColor="background1" w:themeShade="80"/>
          <w:sz w:val="20"/>
          <w:szCs w:val="20"/>
        </w:rPr>
        <w:t>Participación en teleconferencia detención y retención en casos graves y urgentes.</w:t>
      </w:r>
    </w:p>
    <w:p w:rsidR="00453FDE" w:rsidRPr="0068643E" w:rsidRDefault="00453FDE" w:rsidP="00453FDE">
      <w:pPr>
        <w:pStyle w:val="paragraph"/>
        <w:spacing w:before="0" w:beforeAutospacing="0" w:after="0" w:afterAutospacing="0"/>
        <w:jc w:val="both"/>
        <w:textAlignment w:val="baseline"/>
        <w:rPr>
          <w:rFonts w:ascii="Arial" w:hAnsi="Arial" w:cs="Arial"/>
          <w:color w:val="808080" w:themeColor="background1" w:themeShade="80"/>
          <w:sz w:val="20"/>
          <w:szCs w:val="20"/>
        </w:rPr>
      </w:pPr>
      <w:r w:rsidRPr="0068643E">
        <w:rPr>
          <w:rStyle w:val="normaltextrun"/>
          <w:rFonts w:ascii="Arial" w:hAnsi="Arial" w:cs="Arial"/>
          <w:b/>
          <w:bCs/>
          <w:color w:val="808080" w:themeColor="background1" w:themeShade="80"/>
          <w:sz w:val="20"/>
          <w:szCs w:val="20"/>
        </w:rPr>
        <w:t>Constancia</w:t>
      </w:r>
    </w:p>
    <w:p w:rsidR="00453FDE" w:rsidRPr="0068643E" w:rsidRDefault="00453FDE" w:rsidP="00453FDE">
      <w:pPr>
        <w:pStyle w:val="paragraph"/>
        <w:spacing w:before="0" w:beforeAutospacing="0" w:after="0" w:afterAutospacing="0"/>
        <w:jc w:val="both"/>
        <w:textAlignment w:val="baseline"/>
        <w:rPr>
          <w:rFonts w:ascii="Arial" w:hAnsi="Arial" w:cs="Arial"/>
          <w:color w:val="808080" w:themeColor="background1" w:themeShade="80"/>
          <w:sz w:val="20"/>
          <w:szCs w:val="20"/>
        </w:rPr>
      </w:pPr>
      <w:r w:rsidRPr="0068643E">
        <w:rPr>
          <w:rStyle w:val="normaltextrun"/>
          <w:rFonts w:ascii="Arial" w:hAnsi="Arial" w:cs="Arial"/>
          <w:color w:val="808080" w:themeColor="background1" w:themeShade="80"/>
          <w:sz w:val="20"/>
          <w:szCs w:val="20"/>
        </w:rPr>
        <w:t>Por asistencia y participación en telecurso la ley de amparo.</w:t>
      </w:r>
    </w:p>
    <w:p w:rsidR="00453FDE" w:rsidRPr="0068643E" w:rsidRDefault="00453FDE" w:rsidP="00453FDE">
      <w:pPr>
        <w:pStyle w:val="paragraph"/>
        <w:spacing w:before="0" w:beforeAutospacing="0" w:after="0" w:afterAutospacing="0"/>
        <w:jc w:val="both"/>
        <w:textAlignment w:val="baseline"/>
        <w:rPr>
          <w:rFonts w:ascii="Arial" w:hAnsi="Arial" w:cs="Arial"/>
          <w:color w:val="808080" w:themeColor="background1" w:themeShade="80"/>
          <w:sz w:val="20"/>
          <w:szCs w:val="20"/>
        </w:rPr>
      </w:pPr>
      <w:r w:rsidRPr="0068643E">
        <w:rPr>
          <w:rStyle w:val="normaltextrun"/>
          <w:rFonts w:ascii="Arial" w:hAnsi="Arial" w:cs="Arial"/>
          <w:b/>
          <w:bCs/>
          <w:color w:val="808080" w:themeColor="background1" w:themeShade="80"/>
          <w:sz w:val="20"/>
          <w:szCs w:val="20"/>
        </w:rPr>
        <w:t>Constancia</w:t>
      </w:r>
    </w:p>
    <w:p w:rsidR="00453FDE" w:rsidRPr="0068643E" w:rsidRDefault="00453FDE" w:rsidP="00453FDE">
      <w:pPr>
        <w:pStyle w:val="paragraph"/>
        <w:spacing w:before="0" w:beforeAutospacing="0" w:after="0" w:afterAutospacing="0"/>
        <w:jc w:val="both"/>
        <w:textAlignment w:val="baseline"/>
        <w:rPr>
          <w:rFonts w:ascii="Arial" w:hAnsi="Arial" w:cs="Arial"/>
          <w:color w:val="808080" w:themeColor="background1" w:themeShade="80"/>
          <w:sz w:val="20"/>
          <w:szCs w:val="20"/>
        </w:rPr>
      </w:pPr>
      <w:r w:rsidRPr="0068643E">
        <w:rPr>
          <w:rStyle w:val="normaltextrun"/>
          <w:rFonts w:ascii="Arial" w:hAnsi="Arial" w:cs="Arial"/>
          <w:color w:val="808080" w:themeColor="background1" w:themeShade="80"/>
          <w:sz w:val="20"/>
          <w:szCs w:val="20"/>
        </w:rPr>
        <w:t xml:space="preserve">Otorgada por la institución, el sistema nacional de seguridad pública y el </w:t>
      </w:r>
      <w:r w:rsidRPr="0068643E">
        <w:rPr>
          <w:rStyle w:val="normaltextrun"/>
          <w:rFonts w:ascii="Arial" w:hAnsi="Arial" w:cs="Arial"/>
          <w:i/>
          <w:iCs/>
          <w:color w:val="808080" w:themeColor="background1" w:themeShade="80"/>
          <w:sz w:val="20"/>
          <w:szCs w:val="20"/>
        </w:rPr>
        <w:t>federal bureau of investigation</w:t>
      </w:r>
      <w:r w:rsidRPr="0068643E">
        <w:rPr>
          <w:rStyle w:val="normaltextrun"/>
          <w:rFonts w:ascii="Arial" w:hAnsi="Arial" w:cs="Arial"/>
          <w:color w:val="808080" w:themeColor="background1" w:themeShade="80"/>
          <w:sz w:val="20"/>
          <w:szCs w:val="20"/>
        </w:rPr>
        <w:t>por el adiestramiento en técnicas de antisecuestro y negociación de rehenes.</w:t>
      </w:r>
    </w:p>
    <w:p w:rsidR="00453FDE" w:rsidRPr="0068643E" w:rsidRDefault="00453FDE" w:rsidP="00453FDE">
      <w:pPr>
        <w:pStyle w:val="paragraph"/>
        <w:spacing w:before="0" w:beforeAutospacing="0" w:after="0" w:afterAutospacing="0"/>
        <w:jc w:val="both"/>
        <w:textAlignment w:val="baseline"/>
        <w:rPr>
          <w:rFonts w:ascii="Arial" w:hAnsi="Arial" w:cs="Arial"/>
          <w:color w:val="808080" w:themeColor="background1" w:themeShade="80"/>
          <w:sz w:val="20"/>
          <w:szCs w:val="20"/>
        </w:rPr>
      </w:pPr>
      <w:r w:rsidRPr="0068643E">
        <w:rPr>
          <w:rStyle w:val="normaltextrun"/>
          <w:rFonts w:ascii="Arial" w:hAnsi="Arial" w:cs="Arial"/>
          <w:b/>
          <w:bCs/>
          <w:color w:val="808080" w:themeColor="background1" w:themeShade="80"/>
          <w:sz w:val="20"/>
          <w:szCs w:val="20"/>
        </w:rPr>
        <w:t>Reconocimiento</w:t>
      </w:r>
    </w:p>
    <w:p w:rsidR="00453FDE" w:rsidRPr="0068643E" w:rsidRDefault="00453FDE" w:rsidP="00453FDE">
      <w:pPr>
        <w:pStyle w:val="paragraph"/>
        <w:spacing w:before="0" w:beforeAutospacing="0" w:after="0" w:afterAutospacing="0"/>
        <w:jc w:val="both"/>
        <w:textAlignment w:val="baseline"/>
        <w:rPr>
          <w:rFonts w:ascii="Arial" w:hAnsi="Arial" w:cs="Arial"/>
          <w:color w:val="808080" w:themeColor="background1" w:themeShade="80"/>
          <w:sz w:val="20"/>
          <w:szCs w:val="20"/>
        </w:rPr>
      </w:pPr>
      <w:r w:rsidRPr="0068643E">
        <w:rPr>
          <w:rStyle w:val="normaltextrun"/>
          <w:rFonts w:ascii="Arial" w:hAnsi="Arial" w:cs="Arial"/>
          <w:color w:val="808080" w:themeColor="background1" w:themeShade="80"/>
          <w:sz w:val="20"/>
          <w:szCs w:val="20"/>
        </w:rPr>
        <w:t>Por asistencia y participación en el foro “Los Estados ante la reforma constitucional en materia penal”.</w:t>
      </w:r>
    </w:p>
    <w:p w:rsidR="00453FDE" w:rsidRPr="0068643E" w:rsidRDefault="00453FDE" w:rsidP="00453FDE">
      <w:pPr>
        <w:pStyle w:val="paragraph"/>
        <w:spacing w:before="0" w:beforeAutospacing="0" w:after="0" w:afterAutospacing="0"/>
        <w:jc w:val="both"/>
        <w:textAlignment w:val="baseline"/>
        <w:rPr>
          <w:rFonts w:ascii="Arial" w:hAnsi="Arial" w:cs="Arial"/>
          <w:color w:val="808080" w:themeColor="background1" w:themeShade="80"/>
          <w:sz w:val="20"/>
          <w:szCs w:val="20"/>
        </w:rPr>
      </w:pPr>
      <w:r w:rsidRPr="0068643E">
        <w:rPr>
          <w:rStyle w:val="normaltextrun"/>
          <w:rFonts w:ascii="Arial" w:hAnsi="Arial" w:cs="Arial"/>
          <w:b/>
          <w:bCs/>
          <w:color w:val="808080" w:themeColor="background1" w:themeShade="80"/>
          <w:sz w:val="20"/>
          <w:szCs w:val="20"/>
        </w:rPr>
        <w:t>Constancia</w:t>
      </w:r>
    </w:p>
    <w:p w:rsidR="00453FDE" w:rsidRPr="0068643E" w:rsidRDefault="00453FDE" w:rsidP="00453FDE">
      <w:pPr>
        <w:pStyle w:val="paragraph"/>
        <w:spacing w:before="0" w:beforeAutospacing="0" w:after="0" w:afterAutospacing="0"/>
        <w:jc w:val="both"/>
        <w:textAlignment w:val="baseline"/>
        <w:rPr>
          <w:rFonts w:ascii="Arial" w:hAnsi="Arial" w:cs="Arial"/>
          <w:color w:val="808080" w:themeColor="background1" w:themeShade="80"/>
          <w:sz w:val="20"/>
          <w:szCs w:val="20"/>
        </w:rPr>
      </w:pPr>
      <w:r w:rsidRPr="0068643E">
        <w:rPr>
          <w:rStyle w:val="normaltextrun"/>
          <w:rFonts w:ascii="Arial" w:hAnsi="Arial" w:cs="Arial"/>
          <w:color w:val="808080" w:themeColor="background1" w:themeShade="80"/>
          <w:sz w:val="20"/>
          <w:szCs w:val="20"/>
        </w:rPr>
        <w:t>Por la participación en conferencia jurisprudencia del poder judicial de la federación.</w:t>
      </w:r>
    </w:p>
    <w:p w:rsidR="00453FDE" w:rsidRPr="0068643E" w:rsidRDefault="00453FDE" w:rsidP="00453FDE">
      <w:pPr>
        <w:pStyle w:val="paragraph"/>
        <w:spacing w:before="0" w:beforeAutospacing="0" w:after="0" w:afterAutospacing="0"/>
        <w:jc w:val="both"/>
        <w:textAlignment w:val="baseline"/>
        <w:rPr>
          <w:rFonts w:ascii="Arial" w:hAnsi="Arial" w:cs="Arial"/>
          <w:color w:val="808080" w:themeColor="background1" w:themeShade="80"/>
          <w:sz w:val="20"/>
          <w:szCs w:val="20"/>
        </w:rPr>
      </w:pPr>
      <w:r w:rsidRPr="0068643E">
        <w:rPr>
          <w:rStyle w:val="normaltextrun"/>
          <w:rFonts w:ascii="Arial" w:hAnsi="Arial" w:cs="Arial"/>
          <w:b/>
          <w:bCs/>
          <w:color w:val="808080" w:themeColor="background1" w:themeShade="80"/>
          <w:sz w:val="20"/>
          <w:szCs w:val="20"/>
        </w:rPr>
        <w:t>Reconocimiento</w:t>
      </w:r>
    </w:p>
    <w:p w:rsidR="00453FDE" w:rsidRPr="0068643E" w:rsidRDefault="00453FDE" w:rsidP="00453FDE">
      <w:pPr>
        <w:pStyle w:val="paragraph"/>
        <w:spacing w:before="0" w:beforeAutospacing="0" w:after="0" w:afterAutospacing="0"/>
        <w:jc w:val="both"/>
        <w:textAlignment w:val="baseline"/>
        <w:rPr>
          <w:rFonts w:ascii="Arial" w:hAnsi="Arial" w:cs="Arial"/>
          <w:color w:val="808080" w:themeColor="background1" w:themeShade="80"/>
          <w:sz w:val="20"/>
          <w:szCs w:val="20"/>
        </w:rPr>
      </w:pPr>
      <w:r w:rsidRPr="0068643E">
        <w:rPr>
          <w:rStyle w:val="normaltextrun"/>
          <w:rFonts w:ascii="Arial" w:hAnsi="Arial" w:cs="Arial"/>
          <w:color w:val="808080" w:themeColor="background1" w:themeShade="80"/>
          <w:sz w:val="20"/>
          <w:szCs w:val="20"/>
        </w:rPr>
        <w:t>Por la participación en el taller “el derecho penal como herramienta de justicia ambiental en el estado deVeracruz”.</w:t>
      </w:r>
    </w:p>
    <w:p w:rsidR="00453FDE" w:rsidRPr="0068643E" w:rsidRDefault="00453FDE" w:rsidP="00453FDE">
      <w:pPr>
        <w:pStyle w:val="paragraph"/>
        <w:spacing w:before="0" w:beforeAutospacing="0" w:after="0" w:afterAutospacing="0"/>
        <w:jc w:val="both"/>
        <w:textAlignment w:val="baseline"/>
        <w:rPr>
          <w:rFonts w:ascii="Arial" w:hAnsi="Arial" w:cs="Arial"/>
          <w:color w:val="808080" w:themeColor="background1" w:themeShade="80"/>
          <w:sz w:val="20"/>
          <w:szCs w:val="20"/>
        </w:rPr>
      </w:pPr>
      <w:r w:rsidRPr="0068643E">
        <w:rPr>
          <w:rStyle w:val="normaltextrun"/>
          <w:rFonts w:ascii="Arial" w:hAnsi="Arial" w:cs="Arial"/>
          <w:b/>
          <w:bCs/>
          <w:color w:val="808080" w:themeColor="background1" w:themeShade="80"/>
          <w:sz w:val="20"/>
          <w:szCs w:val="20"/>
        </w:rPr>
        <w:t>Constancia</w:t>
      </w:r>
    </w:p>
    <w:p w:rsidR="00453FDE" w:rsidRPr="0068643E" w:rsidRDefault="00453FDE" w:rsidP="00453FDE">
      <w:pPr>
        <w:pStyle w:val="paragraph"/>
        <w:spacing w:before="0" w:beforeAutospacing="0" w:after="0" w:afterAutospacing="0"/>
        <w:jc w:val="both"/>
        <w:textAlignment w:val="baseline"/>
        <w:rPr>
          <w:rFonts w:ascii="Arial" w:hAnsi="Arial" w:cs="Arial"/>
          <w:color w:val="808080" w:themeColor="background1" w:themeShade="80"/>
          <w:sz w:val="20"/>
          <w:szCs w:val="20"/>
        </w:rPr>
      </w:pPr>
      <w:r w:rsidRPr="0068643E">
        <w:rPr>
          <w:rStyle w:val="normaltextrun"/>
          <w:rFonts w:ascii="Arial" w:hAnsi="Arial" w:cs="Arial"/>
          <w:color w:val="808080" w:themeColor="background1" w:themeShade="80"/>
          <w:sz w:val="20"/>
          <w:szCs w:val="20"/>
        </w:rPr>
        <w:t>Por la participación en el curso: “psicolingüística”</w:t>
      </w:r>
    </w:p>
    <w:p w:rsidR="00453FDE" w:rsidRPr="0068643E" w:rsidRDefault="00453FDE" w:rsidP="00453FDE">
      <w:pPr>
        <w:pStyle w:val="paragraph"/>
        <w:spacing w:before="0" w:beforeAutospacing="0" w:after="0" w:afterAutospacing="0"/>
        <w:jc w:val="both"/>
        <w:textAlignment w:val="baseline"/>
        <w:rPr>
          <w:rFonts w:ascii="Arial" w:hAnsi="Arial" w:cs="Arial"/>
          <w:color w:val="808080" w:themeColor="background1" w:themeShade="80"/>
          <w:sz w:val="20"/>
          <w:szCs w:val="20"/>
        </w:rPr>
      </w:pPr>
      <w:r w:rsidRPr="0068643E">
        <w:rPr>
          <w:rStyle w:val="normaltextrun"/>
          <w:rFonts w:ascii="Arial" w:hAnsi="Arial" w:cs="Arial"/>
          <w:b/>
          <w:bCs/>
          <w:color w:val="808080" w:themeColor="background1" w:themeShade="80"/>
          <w:sz w:val="20"/>
          <w:szCs w:val="20"/>
        </w:rPr>
        <w:t>Reconocimiento</w:t>
      </w:r>
    </w:p>
    <w:p w:rsidR="00453FDE" w:rsidRPr="0068643E" w:rsidRDefault="00453FDE" w:rsidP="00453FDE">
      <w:pPr>
        <w:pStyle w:val="paragraph"/>
        <w:spacing w:before="0" w:beforeAutospacing="0" w:after="0" w:afterAutospacing="0"/>
        <w:jc w:val="both"/>
        <w:textAlignment w:val="baseline"/>
        <w:rPr>
          <w:rFonts w:ascii="Arial" w:hAnsi="Arial" w:cs="Arial"/>
          <w:color w:val="808080" w:themeColor="background1" w:themeShade="80"/>
          <w:sz w:val="20"/>
          <w:szCs w:val="20"/>
        </w:rPr>
      </w:pPr>
      <w:r w:rsidRPr="0068643E">
        <w:rPr>
          <w:rStyle w:val="normaltextrun"/>
          <w:rFonts w:ascii="Arial" w:hAnsi="Arial" w:cs="Arial"/>
          <w:color w:val="808080" w:themeColor="background1" w:themeShade="80"/>
          <w:sz w:val="20"/>
          <w:szCs w:val="20"/>
        </w:rPr>
        <w:t>Por la participación en la capacitación debido proceso para personas indígenas.</w:t>
      </w:r>
    </w:p>
    <w:p w:rsidR="00453FDE" w:rsidRPr="0068643E" w:rsidRDefault="00453FDE" w:rsidP="00453FDE">
      <w:pPr>
        <w:pStyle w:val="paragraph"/>
        <w:spacing w:before="0" w:beforeAutospacing="0" w:after="0" w:afterAutospacing="0"/>
        <w:jc w:val="both"/>
        <w:textAlignment w:val="baseline"/>
        <w:rPr>
          <w:rFonts w:ascii="Arial" w:hAnsi="Arial" w:cs="Arial"/>
          <w:color w:val="808080" w:themeColor="background1" w:themeShade="80"/>
          <w:sz w:val="20"/>
          <w:szCs w:val="20"/>
        </w:rPr>
      </w:pPr>
      <w:r w:rsidRPr="0068643E">
        <w:rPr>
          <w:rStyle w:val="normaltextrun"/>
          <w:rFonts w:ascii="Arial" w:hAnsi="Arial" w:cs="Arial"/>
          <w:b/>
          <w:bCs/>
          <w:color w:val="808080" w:themeColor="background1" w:themeShade="80"/>
          <w:sz w:val="20"/>
          <w:szCs w:val="20"/>
        </w:rPr>
        <w:t>Constancia</w:t>
      </w:r>
    </w:p>
    <w:p w:rsidR="00453FDE" w:rsidRPr="0068643E" w:rsidRDefault="00453FDE" w:rsidP="00453FDE">
      <w:pPr>
        <w:pStyle w:val="paragraph"/>
        <w:spacing w:before="0" w:beforeAutospacing="0" w:after="0" w:afterAutospacing="0"/>
        <w:jc w:val="both"/>
        <w:textAlignment w:val="baseline"/>
        <w:rPr>
          <w:rFonts w:ascii="Arial" w:hAnsi="Arial" w:cs="Arial"/>
          <w:color w:val="808080" w:themeColor="background1" w:themeShade="80"/>
          <w:sz w:val="20"/>
          <w:szCs w:val="20"/>
        </w:rPr>
      </w:pPr>
      <w:r w:rsidRPr="0068643E">
        <w:rPr>
          <w:rStyle w:val="normaltextrun"/>
          <w:rFonts w:ascii="Arial" w:hAnsi="Arial" w:cs="Arial"/>
          <w:color w:val="808080" w:themeColor="background1" w:themeShade="80"/>
          <w:sz w:val="20"/>
          <w:szCs w:val="20"/>
        </w:rPr>
        <w:t>Por la asistencia a la teleconferencia “sistematizaciónde los procesos judiciales”.</w:t>
      </w:r>
    </w:p>
    <w:p w:rsidR="00453FDE" w:rsidRPr="0068643E" w:rsidRDefault="00453FDE" w:rsidP="00453FDE">
      <w:pPr>
        <w:pStyle w:val="paragraph"/>
        <w:spacing w:before="0" w:beforeAutospacing="0" w:after="0" w:afterAutospacing="0"/>
        <w:jc w:val="both"/>
        <w:textAlignment w:val="baseline"/>
        <w:rPr>
          <w:rFonts w:ascii="Arial" w:hAnsi="Arial" w:cs="Arial"/>
          <w:color w:val="808080" w:themeColor="background1" w:themeShade="80"/>
          <w:sz w:val="20"/>
          <w:szCs w:val="20"/>
        </w:rPr>
      </w:pPr>
      <w:r w:rsidRPr="0068643E">
        <w:rPr>
          <w:rStyle w:val="normaltextrun"/>
          <w:rFonts w:ascii="Arial" w:hAnsi="Arial" w:cs="Arial"/>
          <w:b/>
          <w:bCs/>
          <w:color w:val="808080" w:themeColor="background1" w:themeShade="80"/>
          <w:sz w:val="20"/>
          <w:szCs w:val="20"/>
        </w:rPr>
        <w:t>Reconocimiento</w:t>
      </w:r>
    </w:p>
    <w:p w:rsidR="00453FDE" w:rsidRPr="0068643E" w:rsidRDefault="00453FDE" w:rsidP="00453FDE">
      <w:pPr>
        <w:pStyle w:val="paragraph"/>
        <w:spacing w:before="0" w:beforeAutospacing="0" w:after="0" w:afterAutospacing="0"/>
        <w:jc w:val="both"/>
        <w:textAlignment w:val="baseline"/>
        <w:rPr>
          <w:rFonts w:ascii="Arial" w:hAnsi="Arial" w:cs="Arial"/>
          <w:color w:val="808080" w:themeColor="background1" w:themeShade="80"/>
          <w:sz w:val="20"/>
          <w:szCs w:val="20"/>
        </w:rPr>
      </w:pPr>
      <w:r w:rsidRPr="0068643E">
        <w:rPr>
          <w:rStyle w:val="normaltextrun"/>
          <w:rFonts w:ascii="Arial" w:hAnsi="Arial" w:cs="Arial"/>
          <w:color w:val="808080" w:themeColor="background1" w:themeShade="80"/>
          <w:sz w:val="20"/>
          <w:szCs w:val="20"/>
        </w:rPr>
        <w:t>Por la asistencia al curso de especialización medicina forense.</w:t>
      </w:r>
    </w:p>
    <w:p w:rsidR="00453FDE" w:rsidRPr="0068643E" w:rsidRDefault="00453FDE" w:rsidP="00453FDE">
      <w:pPr>
        <w:pStyle w:val="paragraph"/>
        <w:spacing w:before="0" w:beforeAutospacing="0" w:after="0" w:afterAutospacing="0"/>
        <w:jc w:val="both"/>
        <w:textAlignment w:val="baseline"/>
        <w:rPr>
          <w:rFonts w:ascii="Arial" w:hAnsi="Arial" w:cs="Arial"/>
          <w:color w:val="808080" w:themeColor="background1" w:themeShade="80"/>
          <w:sz w:val="20"/>
          <w:szCs w:val="20"/>
        </w:rPr>
      </w:pPr>
      <w:r w:rsidRPr="0068643E">
        <w:rPr>
          <w:rStyle w:val="normaltextrun"/>
          <w:rFonts w:ascii="Arial" w:hAnsi="Arial" w:cs="Arial"/>
          <w:b/>
          <w:bCs/>
          <w:color w:val="808080" w:themeColor="background1" w:themeShade="80"/>
          <w:sz w:val="20"/>
          <w:szCs w:val="20"/>
        </w:rPr>
        <w:t>Reconocimiento</w:t>
      </w:r>
    </w:p>
    <w:p w:rsidR="00453FDE" w:rsidRPr="0068643E" w:rsidRDefault="00453FDE" w:rsidP="00453FDE">
      <w:pPr>
        <w:pStyle w:val="paragraph"/>
        <w:spacing w:before="0" w:beforeAutospacing="0" w:after="0" w:afterAutospacing="0"/>
        <w:jc w:val="both"/>
        <w:textAlignment w:val="baseline"/>
        <w:rPr>
          <w:rFonts w:ascii="Arial" w:hAnsi="Arial" w:cs="Arial"/>
          <w:color w:val="808080" w:themeColor="background1" w:themeShade="80"/>
          <w:sz w:val="20"/>
          <w:szCs w:val="20"/>
        </w:rPr>
      </w:pPr>
      <w:r w:rsidRPr="0068643E">
        <w:rPr>
          <w:rStyle w:val="normaltextrun"/>
          <w:rFonts w:ascii="Arial" w:hAnsi="Arial" w:cs="Arial"/>
          <w:color w:val="808080" w:themeColor="background1" w:themeShade="80"/>
          <w:sz w:val="20"/>
          <w:szCs w:val="20"/>
        </w:rPr>
        <w:t>Por la participación en la mesa redonda “creación de policías interestatales”.</w:t>
      </w:r>
    </w:p>
    <w:p w:rsidR="00453FDE" w:rsidRPr="0068643E" w:rsidRDefault="00453FDE" w:rsidP="00453FDE">
      <w:pPr>
        <w:pStyle w:val="paragraph"/>
        <w:spacing w:before="0" w:beforeAutospacing="0" w:after="0" w:afterAutospacing="0"/>
        <w:jc w:val="both"/>
        <w:textAlignment w:val="baseline"/>
        <w:rPr>
          <w:rFonts w:ascii="Arial" w:hAnsi="Arial" w:cs="Arial"/>
          <w:color w:val="808080" w:themeColor="background1" w:themeShade="80"/>
          <w:sz w:val="20"/>
          <w:szCs w:val="20"/>
        </w:rPr>
      </w:pPr>
      <w:r w:rsidRPr="0068643E">
        <w:rPr>
          <w:rStyle w:val="normaltextrun"/>
          <w:rFonts w:ascii="Arial" w:hAnsi="Arial" w:cs="Arial"/>
          <w:b/>
          <w:bCs/>
          <w:color w:val="808080" w:themeColor="background1" w:themeShade="80"/>
          <w:sz w:val="20"/>
          <w:szCs w:val="20"/>
        </w:rPr>
        <w:t>Constancia</w:t>
      </w:r>
    </w:p>
    <w:p w:rsidR="00453FDE" w:rsidRPr="0068643E" w:rsidRDefault="00453FDE" w:rsidP="00453FDE">
      <w:pPr>
        <w:pStyle w:val="paragraph"/>
        <w:spacing w:before="0" w:beforeAutospacing="0" w:after="0" w:afterAutospacing="0"/>
        <w:jc w:val="both"/>
        <w:textAlignment w:val="baseline"/>
        <w:rPr>
          <w:rFonts w:ascii="Arial" w:hAnsi="Arial" w:cs="Arial"/>
          <w:color w:val="808080" w:themeColor="background1" w:themeShade="80"/>
          <w:sz w:val="20"/>
          <w:szCs w:val="20"/>
        </w:rPr>
      </w:pPr>
      <w:r w:rsidRPr="0068643E">
        <w:rPr>
          <w:rStyle w:val="normaltextrun"/>
          <w:rFonts w:ascii="Arial" w:hAnsi="Arial" w:cs="Arial"/>
          <w:color w:val="808080" w:themeColor="background1" w:themeShade="80"/>
          <w:sz w:val="20"/>
          <w:szCs w:val="20"/>
        </w:rPr>
        <w:t>Por la participación en el taller titulado reforma a la ley de fiscalización.</w:t>
      </w:r>
    </w:p>
    <w:p w:rsidR="00453FDE" w:rsidRPr="0068643E" w:rsidRDefault="00453FDE" w:rsidP="00453FDE">
      <w:pPr>
        <w:pStyle w:val="paragraph"/>
        <w:spacing w:before="0" w:beforeAutospacing="0" w:after="0" w:afterAutospacing="0"/>
        <w:jc w:val="both"/>
        <w:textAlignment w:val="baseline"/>
        <w:rPr>
          <w:rFonts w:ascii="Arial" w:hAnsi="Arial" w:cs="Arial"/>
          <w:color w:val="808080" w:themeColor="background1" w:themeShade="80"/>
          <w:sz w:val="20"/>
          <w:szCs w:val="20"/>
        </w:rPr>
      </w:pPr>
      <w:r w:rsidRPr="0068643E">
        <w:rPr>
          <w:rStyle w:val="normaltextrun"/>
          <w:rFonts w:ascii="Arial" w:hAnsi="Arial" w:cs="Arial"/>
          <w:b/>
          <w:bCs/>
          <w:color w:val="808080" w:themeColor="background1" w:themeShade="80"/>
          <w:sz w:val="20"/>
          <w:szCs w:val="20"/>
        </w:rPr>
        <w:t>Constancia</w:t>
      </w:r>
    </w:p>
    <w:p w:rsidR="00453FDE" w:rsidRPr="0068643E" w:rsidRDefault="00453FDE" w:rsidP="00453FDE">
      <w:pPr>
        <w:pStyle w:val="paragraph"/>
        <w:spacing w:before="0" w:beforeAutospacing="0" w:after="0" w:afterAutospacing="0"/>
        <w:jc w:val="both"/>
        <w:textAlignment w:val="baseline"/>
        <w:rPr>
          <w:rFonts w:ascii="Arial" w:hAnsi="Arial" w:cs="Arial"/>
          <w:color w:val="808080" w:themeColor="background1" w:themeShade="80"/>
          <w:sz w:val="20"/>
          <w:szCs w:val="20"/>
        </w:rPr>
      </w:pPr>
      <w:r w:rsidRPr="0068643E">
        <w:rPr>
          <w:rStyle w:val="normaltextrun"/>
          <w:rFonts w:ascii="Arial" w:hAnsi="Arial" w:cs="Arial"/>
          <w:color w:val="808080" w:themeColor="background1" w:themeShade="80"/>
          <w:sz w:val="20"/>
          <w:szCs w:val="20"/>
        </w:rPr>
        <w:t>Por la participación en el curso contextualización del protocolo de Estambul.</w:t>
      </w:r>
    </w:p>
    <w:p w:rsidR="00453FDE" w:rsidRPr="0068643E" w:rsidRDefault="00453FDE" w:rsidP="00453FDE">
      <w:pPr>
        <w:pStyle w:val="paragraph"/>
        <w:spacing w:before="0" w:beforeAutospacing="0" w:after="0" w:afterAutospacing="0"/>
        <w:jc w:val="both"/>
        <w:textAlignment w:val="baseline"/>
        <w:rPr>
          <w:rFonts w:ascii="Arial" w:hAnsi="Arial" w:cs="Arial"/>
          <w:color w:val="808080" w:themeColor="background1" w:themeShade="80"/>
          <w:sz w:val="20"/>
          <w:szCs w:val="20"/>
        </w:rPr>
      </w:pPr>
      <w:r w:rsidRPr="0068643E">
        <w:rPr>
          <w:rStyle w:val="normaltextrun"/>
          <w:rFonts w:ascii="Arial" w:hAnsi="Arial" w:cs="Arial"/>
          <w:b/>
          <w:bCs/>
          <w:color w:val="808080" w:themeColor="background1" w:themeShade="80"/>
          <w:sz w:val="20"/>
          <w:szCs w:val="20"/>
        </w:rPr>
        <w:lastRenderedPageBreak/>
        <w:t>Constancia</w:t>
      </w:r>
    </w:p>
    <w:p w:rsidR="00453FDE" w:rsidRPr="0068643E" w:rsidRDefault="00453FDE" w:rsidP="00453FDE">
      <w:pPr>
        <w:pStyle w:val="paragraph"/>
        <w:spacing w:before="0" w:beforeAutospacing="0" w:after="0" w:afterAutospacing="0"/>
        <w:jc w:val="both"/>
        <w:textAlignment w:val="baseline"/>
        <w:rPr>
          <w:rFonts w:ascii="Arial" w:hAnsi="Arial" w:cs="Arial"/>
          <w:color w:val="808080" w:themeColor="background1" w:themeShade="80"/>
          <w:sz w:val="20"/>
          <w:szCs w:val="20"/>
        </w:rPr>
      </w:pPr>
      <w:r w:rsidRPr="0068643E">
        <w:rPr>
          <w:rStyle w:val="normaltextrun"/>
          <w:rFonts w:ascii="Arial" w:hAnsi="Arial" w:cs="Arial"/>
          <w:color w:val="808080" w:themeColor="background1" w:themeShade="80"/>
          <w:sz w:val="20"/>
          <w:szCs w:val="20"/>
        </w:rPr>
        <w:t>Por la participación en la conferencia pros y contras de un simulacro de juicios orales.</w:t>
      </w:r>
    </w:p>
    <w:p w:rsidR="00453FDE" w:rsidRPr="0068643E" w:rsidRDefault="00453FDE" w:rsidP="00453FDE">
      <w:pPr>
        <w:pStyle w:val="paragraph"/>
        <w:spacing w:before="0" w:beforeAutospacing="0" w:after="0" w:afterAutospacing="0"/>
        <w:jc w:val="both"/>
        <w:textAlignment w:val="baseline"/>
        <w:rPr>
          <w:rFonts w:ascii="Arial" w:hAnsi="Arial" w:cs="Arial"/>
          <w:color w:val="808080" w:themeColor="background1" w:themeShade="80"/>
          <w:sz w:val="20"/>
          <w:szCs w:val="20"/>
        </w:rPr>
      </w:pPr>
      <w:r w:rsidRPr="0068643E">
        <w:rPr>
          <w:rStyle w:val="normaltextrun"/>
          <w:rFonts w:ascii="Arial" w:hAnsi="Arial" w:cs="Arial"/>
          <w:b/>
          <w:bCs/>
          <w:color w:val="808080" w:themeColor="background1" w:themeShade="80"/>
          <w:sz w:val="20"/>
          <w:szCs w:val="20"/>
        </w:rPr>
        <w:t>Constancia</w:t>
      </w:r>
    </w:p>
    <w:p w:rsidR="00453FDE" w:rsidRPr="0068643E" w:rsidRDefault="00453FDE" w:rsidP="00453FDE">
      <w:pPr>
        <w:pStyle w:val="paragraph"/>
        <w:spacing w:before="0" w:beforeAutospacing="0" w:after="0" w:afterAutospacing="0"/>
        <w:jc w:val="both"/>
        <w:textAlignment w:val="baseline"/>
        <w:rPr>
          <w:rFonts w:ascii="Arial" w:hAnsi="Arial" w:cs="Arial"/>
          <w:color w:val="808080" w:themeColor="background1" w:themeShade="80"/>
          <w:sz w:val="20"/>
          <w:szCs w:val="20"/>
        </w:rPr>
      </w:pPr>
      <w:r w:rsidRPr="0068643E">
        <w:rPr>
          <w:rStyle w:val="normaltextrun"/>
          <w:rFonts w:ascii="Arial" w:hAnsi="Arial" w:cs="Arial"/>
          <w:color w:val="808080" w:themeColor="background1" w:themeShade="80"/>
          <w:sz w:val="20"/>
          <w:szCs w:val="20"/>
        </w:rPr>
        <w:t>Por la participación en la conferencia resguardo de la escena del crimen y toma de evidencias.</w:t>
      </w:r>
    </w:p>
    <w:p w:rsidR="00453FDE" w:rsidRPr="0068643E" w:rsidRDefault="00453FDE" w:rsidP="00453FDE">
      <w:pPr>
        <w:pStyle w:val="paragraph"/>
        <w:spacing w:before="0" w:beforeAutospacing="0" w:after="0" w:afterAutospacing="0"/>
        <w:jc w:val="both"/>
        <w:textAlignment w:val="baseline"/>
        <w:rPr>
          <w:rFonts w:ascii="Arial" w:hAnsi="Arial" w:cs="Arial"/>
          <w:color w:val="808080" w:themeColor="background1" w:themeShade="80"/>
          <w:sz w:val="20"/>
          <w:szCs w:val="20"/>
        </w:rPr>
      </w:pPr>
      <w:r w:rsidRPr="0068643E">
        <w:rPr>
          <w:rStyle w:val="normaltextrun"/>
          <w:rFonts w:ascii="Arial" w:hAnsi="Arial" w:cs="Arial"/>
          <w:b/>
          <w:bCs/>
          <w:color w:val="808080" w:themeColor="background1" w:themeShade="80"/>
          <w:sz w:val="20"/>
          <w:szCs w:val="20"/>
        </w:rPr>
        <w:t>Constancia</w:t>
      </w:r>
    </w:p>
    <w:p w:rsidR="00453FDE" w:rsidRPr="0068643E" w:rsidRDefault="00453FDE" w:rsidP="00453FDE">
      <w:pPr>
        <w:pStyle w:val="paragraph"/>
        <w:spacing w:before="0" w:beforeAutospacing="0" w:after="0" w:afterAutospacing="0"/>
        <w:jc w:val="both"/>
        <w:textAlignment w:val="baseline"/>
        <w:rPr>
          <w:rFonts w:ascii="Arial" w:hAnsi="Arial" w:cs="Arial"/>
          <w:color w:val="808080" w:themeColor="background1" w:themeShade="80"/>
          <w:sz w:val="20"/>
          <w:szCs w:val="20"/>
        </w:rPr>
      </w:pPr>
      <w:r w:rsidRPr="0068643E">
        <w:rPr>
          <w:rStyle w:val="normaltextrun"/>
          <w:rFonts w:ascii="Arial" w:hAnsi="Arial" w:cs="Arial"/>
          <w:color w:val="808080" w:themeColor="background1" w:themeShade="80"/>
          <w:sz w:val="20"/>
          <w:szCs w:val="20"/>
        </w:rPr>
        <w:t>Por la asistencia a la conferencia mitos y realidades del cambio morfológicode identidad.</w:t>
      </w:r>
    </w:p>
    <w:p w:rsidR="00453FDE" w:rsidRPr="0068643E" w:rsidRDefault="00453FDE" w:rsidP="00453FDE">
      <w:pPr>
        <w:pStyle w:val="paragraph"/>
        <w:spacing w:before="0" w:beforeAutospacing="0" w:after="0" w:afterAutospacing="0"/>
        <w:jc w:val="both"/>
        <w:textAlignment w:val="baseline"/>
        <w:rPr>
          <w:rFonts w:ascii="Arial" w:hAnsi="Arial" w:cs="Arial"/>
          <w:color w:val="808080" w:themeColor="background1" w:themeShade="80"/>
          <w:sz w:val="20"/>
          <w:szCs w:val="20"/>
        </w:rPr>
      </w:pPr>
      <w:r w:rsidRPr="0068643E">
        <w:rPr>
          <w:rStyle w:val="normaltextrun"/>
          <w:rFonts w:ascii="Arial" w:hAnsi="Arial" w:cs="Arial"/>
          <w:b/>
          <w:bCs/>
          <w:color w:val="808080" w:themeColor="background1" w:themeShade="80"/>
          <w:sz w:val="20"/>
          <w:szCs w:val="20"/>
        </w:rPr>
        <w:t>Reconocimiento</w:t>
      </w:r>
    </w:p>
    <w:p w:rsidR="00453FDE" w:rsidRPr="0068643E" w:rsidRDefault="00453FDE" w:rsidP="00453FDE">
      <w:pPr>
        <w:pStyle w:val="paragraph"/>
        <w:spacing w:before="0" w:beforeAutospacing="0" w:after="0" w:afterAutospacing="0"/>
        <w:jc w:val="both"/>
        <w:textAlignment w:val="baseline"/>
        <w:rPr>
          <w:rFonts w:ascii="Arial" w:hAnsi="Arial" w:cs="Arial"/>
          <w:color w:val="808080" w:themeColor="background1" w:themeShade="80"/>
          <w:sz w:val="20"/>
          <w:szCs w:val="20"/>
        </w:rPr>
      </w:pPr>
      <w:r w:rsidRPr="0068643E">
        <w:rPr>
          <w:rStyle w:val="normaltextrun"/>
          <w:rFonts w:ascii="Arial" w:hAnsi="Arial" w:cs="Arial"/>
          <w:color w:val="808080" w:themeColor="background1" w:themeShade="80"/>
          <w:sz w:val="20"/>
          <w:szCs w:val="20"/>
        </w:rPr>
        <w:t>Por la participación en el taller sensibilización y capacitación dirigida al personal de las agencias del ministerio público de la Procuraduría General de Justicia del Estado de Veracruz para la atención de la violencia familiar.</w:t>
      </w:r>
    </w:p>
    <w:p w:rsidR="00453FDE" w:rsidRPr="0068643E" w:rsidRDefault="00453FDE" w:rsidP="00453FDE">
      <w:pPr>
        <w:pStyle w:val="paragraph"/>
        <w:spacing w:before="0" w:beforeAutospacing="0" w:after="0" w:afterAutospacing="0"/>
        <w:jc w:val="both"/>
        <w:textAlignment w:val="baseline"/>
        <w:rPr>
          <w:rFonts w:ascii="Arial" w:hAnsi="Arial" w:cs="Arial"/>
          <w:color w:val="808080" w:themeColor="background1" w:themeShade="80"/>
          <w:sz w:val="20"/>
          <w:szCs w:val="20"/>
        </w:rPr>
      </w:pPr>
      <w:r w:rsidRPr="0068643E">
        <w:rPr>
          <w:rStyle w:val="normaltextrun"/>
          <w:rFonts w:ascii="Arial" w:hAnsi="Arial" w:cs="Arial"/>
          <w:b/>
          <w:bCs/>
          <w:color w:val="808080" w:themeColor="background1" w:themeShade="80"/>
          <w:sz w:val="20"/>
          <w:szCs w:val="20"/>
        </w:rPr>
        <w:t>Diploma</w:t>
      </w:r>
    </w:p>
    <w:p w:rsidR="00453FDE" w:rsidRPr="0068643E" w:rsidRDefault="00453FDE" w:rsidP="00453FDE">
      <w:pPr>
        <w:pStyle w:val="paragraph"/>
        <w:spacing w:before="0" w:beforeAutospacing="0" w:after="0" w:afterAutospacing="0"/>
        <w:jc w:val="both"/>
        <w:textAlignment w:val="baseline"/>
        <w:rPr>
          <w:rFonts w:ascii="Arial" w:hAnsi="Arial" w:cs="Arial"/>
          <w:color w:val="808080" w:themeColor="background1" w:themeShade="80"/>
          <w:sz w:val="20"/>
          <w:szCs w:val="20"/>
        </w:rPr>
      </w:pPr>
      <w:r w:rsidRPr="0068643E">
        <w:rPr>
          <w:rStyle w:val="normaltextrun"/>
          <w:rFonts w:ascii="Arial" w:hAnsi="Arial" w:cs="Arial"/>
          <w:color w:val="808080" w:themeColor="background1" w:themeShade="80"/>
          <w:sz w:val="20"/>
          <w:szCs w:val="20"/>
        </w:rPr>
        <w:t>Por la asistencia al curso de inteligencia emocional.</w:t>
      </w:r>
    </w:p>
    <w:p w:rsidR="00453FDE" w:rsidRPr="0068643E" w:rsidRDefault="00453FDE" w:rsidP="00453FDE">
      <w:pPr>
        <w:pStyle w:val="paragraph"/>
        <w:spacing w:before="0" w:beforeAutospacing="0" w:after="0" w:afterAutospacing="0"/>
        <w:jc w:val="both"/>
        <w:textAlignment w:val="baseline"/>
        <w:rPr>
          <w:rFonts w:ascii="Arial" w:hAnsi="Arial" w:cs="Arial"/>
          <w:color w:val="808080" w:themeColor="background1" w:themeShade="80"/>
          <w:sz w:val="20"/>
          <w:szCs w:val="20"/>
        </w:rPr>
      </w:pPr>
      <w:r w:rsidRPr="0068643E">
        <w:rPr>
          <w:rStyle w:val="normaltextrun"/>
          <w:rFonts w:ascii="Arial" w:hAnsi="Arial" w:cs="Arial"/>
          <w:b/>
          <w:bCs/>
          <w:color w:val="808080" w:themeColor="background1" w:themeShade="80"/>
          <w:sz w:val="20"/>
          <w:szCs w:val="20"/>
        </w:rPr>
        <w:t>Constancia</w:t>
      </w:r>
    </w:p>
    <w:p w:rsidR="00453FDE" w:rsidRPr="0068643E" w:rsidRDefault="00453FDE" w:rsidP="00453FDE">
      <w:pPr>
        <w:pStyle w:val="paragraph"/>
        <w:spacing w:before="0" w:beforeAutospacing="0" w:after="0" w:afterAutospacing="0"/>
        <w:jc w:val="both"/>
        <w:textAlignment w:val="baseline"/>
        <w:rPr>
          <w:rFonts w:ascii="Arial" w:hAnsi="Arial" w:cs="Arial"/>
          <w:color w:val="808080" w:themeColor="background1" w:themeShade="80"/>
          <w:sz w:val="20"/>
          <w:szCs w:val="20"/>
        </w:rPr>
      </w:pPr>
      <w:r w:rsidRPr="0068643E">
        <w:rPr>
          <w:rStyle w:val="normaltextrun"/>
          <w:rFonts w:ascii="Arial" w:hAnsi="Arial" w:cs="Arial"/>
          <w:color w:val="808080" w:themeColor="background1" w:themeShade="80"/>
          <w:sz w:val="20"/>
          <w:szCs w:val="20"/>
        </w:rPr>
        <w:t>Por la asistencia en la conferencia la investigación con detenido: audiencia de control de la detención.</w:t>
      </w:r>
    </w:p>
    <w:p w:rsidR="00453FDE" w:rsidRPr="0068643E" w:rsidRDefault="00453FDE" w:rsidP="00453FDE">
      <w:pPr>
        <w:pStyle w:val="paragraph"/>
        <w:spacing w:before="0" w:beforeAutospacing="0" w:after="0" w:afterAutospacing="0"/>
        <w:jc w:val="both"/>
        <w:textAlignment w:val="baseline"/>
        <w:rPr>
          <w:rFonts w:ascii="Arial" w:hAnsi="Arial" w:cs="Arial"/>
          <w:color w:val="808080" w:themeColor="background1" w:themeShade="80"/>
          <w:sz w:val="20"/>
          <w:szCs w:val="20"/>
        </w:rPr>
      </w:pPr>
      <w:r w:rsidRPr="0068643E">
        <w:rPr>
          <w:rStyle w:val="normaltextrun"/>
          <w:rFonts w:ascii="Arial" w:hAnsi="Arial" w:cs="Arial"/>
          <w:b/>
          <w:bCs/>
          <w:color w:val="808080" w:themeColor="background1" w:themeShade="80"/>
          <w:sz w:val="20"/>
          <w:szCs w:val="20"/>
        </w:rPr>
        <w:t>Constancia</w:t>
      </w:r>
    </w:p>
    <w:p w:rsidR="00453FDE" w:rsidRPr="0068643E" w:rsidRDefault="00453FDE" w:rsidP="00453FDE">
      <w:pPr>
        <w:pStyle w:val="paragraph"/>
        <w:spacing w:before="0" w:beforeAutospacing="0" w:after="0" w:afterAutospacing="0"/>
        <w:jc w:val="both"/>
        <w:textAlignment w:val="baseline"/>
        <w:rPr>
          <w:rFonts w:ascii="Arial" w:hAnsi="Arial" w:cs="Arial"/>
          <w:color w:val="808080" w:themeColor="background1" w:themeShade="80"/>
          <w:sz w:val="20"/>
          <w:szCs w:val="20"/>
        </w:rPr>
      </w:pPr>
      <w:r w:rsidRPr="0068643E">
        <w:rPr>
          <w:rStyle w:val="normaltextrun"/>
          <w:rFonts w:ascii="Arial" w:hAnsi="Arial" w:cs="Arial"/>
          <w:color w:val="808080" w:themeColor="background1" w:themeShade="80"/>
          <w:sz w:val="20"/>
          <w:szCs w:val="20"/>
        </w:rPr>
        <w:t>Por la participación en el seminario transformación del sistema de justicia penal.</w:t>
      </w:r>
    </w:p>
    <w:p w:rsidR="00453FDE" w:rsidRPr="0068643E" w:rsidRDefault="00453FDE" w:rsidP="00453FDE">
      <w:pPr>
        <w:pStyle w:val="paragraph"/>
        <w:spacing w:before="0" w:beforeAutospacing="0" w:after="0" w:afterAutospacing="0"/>
        <w:jc w:val="both"/>
        <w:textAlignment w:val="baseline"/>
        <w:rPr>
          <w:rFonts w:ascii="Arial" w:hAnsi="Arial" w:cs="Arial"/>
          <w:color w:val="808080" w:themeColor="background1" w:themeShade="80"/>
          <w:sz w:val="20"/>
          <w:szCs w:val="20"/>
        </w:rPr>
      </w:pPr>
      <w:r w:rsidRPr="0068643E">
        <w:rPr>
          <w:rStyle w:val="normaltextrun"/>
          <w:rFonts w:ascii="Arial" w:hAnsi="Arial" w:cs="Arial"/>
          <w:b/>
          <w:bCs/>
          <w:color w:val="808080" w:themeColor="background1" w:themeShade="80"/>
          <w:sz w:val="20"/>
          <w:szCs w:val="20"/>
        </w:rPr>
        <w:t>Constancia</w:t>
      </w:r>
    </w:p>
    <w:p w:rsidR="00453FDE" w:rsidRPr="0068643E" w:rsidRDefault="00453FDE" w:rsidP="00453FDE">
      <w:pPr>
        <w:pStyle w:val="paragraph"/>
        <w:spacing w:before="0" w:beforeAutospacing="0" w:after="0" w:afterAutospacing="0"/>
        <w:jc w:val="both"/>
        <w:textAlignment w:val="baseline"/>
        <w:rPr>
          <w:rFonts w:ascii="Arial" w:hAnsi="Arial" w:cs="Arial"/>
          <w:color w:val="808080" w:themeColor="background1" w:themeShade="80"/>
          <w:sz w:val="20"/>
          <w:szCs w:val="20"/>
        </w:rPr>
      </w:pPr>
      <w:r w:rsidRPr="0068643E">
        <w:rPr>
          <w:rStyle w:val="normaltextrun"/>
          <w:rFonts w:ascii="Arial" w:hAnsi="Arial" w:cs="Arial"/>
          <w:color w:val="808080" w:themeColor="background1" w:themeShade="80"/>
          <w:sz w:val="20"/>
          <w:szCs w:val="20"/>
        </w:rPr>
        <w:t>Por la asistencia en la conferencia “Resguardo de la escena del crimen y toma de evidencias”.</w:t>
      </w:r>
    </w:p>
    <w:p w:rsidR="00453FDE" w:rsidRPr="0068643E" w:rsidRDefault="00453FDE" w:rsidP="00453FDE">
      <w:pPr>
        <w:pStyle w:val="paragraph"/>
        <w:spacing w:before="0" w:beforeAutospacing="0" w:after="0" w:afterAutospacing="0"/>
        <w:jc w:val="both"/>
        <w:textAlignment w:val="baseline"/>
        <w:rPr>
          <w:rFonts w:ascii="Arial" w:hAnsi="Arial" w:cs="Arial"/>
          <w:color w:val="808080" w:themeColor="background1" w:themeShade="80"/>
          <w:sz w:val="20"/>
          <w:szCs w:val="20"/>
        </w:rPr>
      </w:pPr>
      <w:r w:rsidRPr="0068643E">
        <w:rPr>
          <w:rStyle w:val="normaltextrun"/>
          <w:rFonts w:ascii="Arial" w:hAnsi="Arial" w:cs="Arial"/>
          <w:b/>
          <w:bCs/>
          <w:color w:val="808080" w:themeColor="background1" w:themeShade="80"/>
          <w:sz w:val="20"/>
          <w:szCs w:val="20"/>
        </w:rPr>
        <w:t>Constancia</w:t>
      </w:r>
    </w:p>
    <w:p w:rsidR="00453FDE" w:rsidRPr="0068643E" w:rsidRDefault="00453FDE" w:rsidP="00453FDE">
      <w:pPr>
        <w:pStyle w:val="paragraph"/>
        <w:spacing w:before="0" w:beforeAutospacing="0" w:after="0" w:afterAutospacing="0"/>
        <w:jc w:val="both"/>
        <w:textAlignment w:val="baseline"/>
        <w:rPr>
          <w:rFonts w:ascii="Arial" w:hAnsi="Arial" w:cs="Arial"/>
          <w:color w:val="808080" w:themeColor="background1" w:themeShade="80"/>
          <w:sz w:val="20"/>
          <w:szCs w:val="20"/>
        </w:rPr>
      </w:pPr>
      <w:r w:rsidRPr="0068643E">
        <w:rPr>
          <w:rStyle w:val="normaltextrun"/>
          <w:rFonts w:ascii="Arial" w:hAnsi="Arial" w:cs="Arial"/>
          <w:color w:val="808080" w:themeColor="background1" w:themeShade="80"/>
          <w:sz w:val="20"/>
          <w:szCs w:val="20"/>
        </w:rPr>
        <w:t>Por acreditación en el curso identificación de drogas naturales, sintéticas, precursores y herramientas utilizadas en su elaboración.</w:t>
      </w:r>
    </w:p>
    <w:p w:rsidR="00453FDE" w:rsidRPr="0068643E" w:rsidRDefault="00453FDE" w:rsidP="00453FDE">
      <w:pPr>
        <w:pStyle w:val="paragraph"/>
        <w:spacing w:before="0" w:beforeAutospacing="0" w:after="0" w:afterAutospacing="0"/>
        <w:jc w:val="both"/>
        <w:textAlignment w:val="baseline"/>
        <w:rPr>
          <w:rFonts w:ascii="Arial" w:hAnsi="Arial" w:cs="Arial"/>
          <w:color w:val="808080" w:themeColor="background1" w:themeShade="80"/>
          <w:sz w:val="20"/>
          <w:szCs w:val="20"/>
        </w:rPr>
      </w:pPr>
      <w:r w:rsidRPr="0068643E">
        <w:rPr>
          <w:rStyle w:val="normaltextrun"/>
          <w:rFonts w:ascii="Arial" w:hAnsi="Arial" w:cs="Arial"/>
          <w:b/>
          <w:bCs/>
          <w:color w:val="808080" w:themeColor="background1" w:themeShade="80"/>
          <w:sz w:val="20"/>
          <w:szCs w:val="20"/>
        </w:rPr>
        <w:t>Constancia</w:t>
      </w:r>
    </w:p>
    <w:p w:rsidR="00453FDE" w:rsidRPr="0068643E" w:rsidRDefault="00453FDE" w:rsidP="00453FDE">
      <w:pPr>
        <w:pStyle w:val="paragraph"/>
        <w:spacing w:before="0" w:beforeAutospacing="0" w:after="0" w:afterAutospacing="0"/>
        <w:jc w:val="both"/>
        <w:textAlignment w:val="baseline"/>
        <w:rPr>
          <w:rFonts w:ascii="Arial" w:hAnsi="Arial" w:cs="Arial"/>
          <w:color w:val="808080" w:themeColor="background1" w:themeShade="80"/>
          <w:sz w:val="20"/>
          <w:szCs w:val="20"/>
        </w:rPr>
      </w:pPr>
      <w:r w:rsidRPr="0068643E">
        <w:rPr>
          <w:rStyle w:val="normaltextrun"/>
          <w:rFonts w:ascii="Arial" w:hAnsi="Arial" w:cs="Arial"/>
          <w:color w:val="808080" w:themeColor="background1" w:themeShade="80"/>
          <w:sz w:val="20"/>
          <w:szCs w:val="20"/>
        </w:rPr>
        <w:t>Por la participación en el curso de capacitación en materia de delitos contra la libertad y la seguridad sexual y contra la familia.</w:t>
      </w:r>
    </w:p>
    <w:p w:rsidR="00453FDE" w:rsidRPr="0068643E" w:rsidRDefault="00453FDE" w:rsidP="00453FDE">
      <w:pPr>
        <w:pStyle w:val="paragraph"/>
        <w:spacing w:before="0" w:beforeAutospacing="0" w:after="0" w:afterAutospacing="0"/>
        <w:jc w:val="both"/>
        <w:textAlignment w:val="baseline"/>
        <w:rPr>
          <w:rFonts w:ascii="Arial" w:hAnsi="Arial" w:cs="Arial"/>
          <w:color w:val="808080" w:themeColor="background1" w:themeShade="80"/>
          <w:sz w:val="20"/>
          <w:szCs w:val="20"/>
        </w:rPr>
      </w:pPr>
      <w:r w:rsidRPr="0068643E">
        <w:rPr>
          <w:rStyle w:val="normaltextrun"/>
          <w:rFonts w:ascii="Arial" w:hAnsi="Arial" w:cs="Arial"/>
          <w:b/>
          <w:bCs/>
          <w:color w:val="808080" w:themeColor="background1" w:themeShade="80"/>
          <w:sz w:val="20"/>
          <w:szCs w:val="20"/>
        </w:rPr>
        <w:t>Constancia</w:t>
      </w:r>
    </w:p>
    <w:p w:rsidR="00453FDE" w:rsidRPr="0068643E" w:rsidRDefault="00453FDE" w:rsidP="00453FDE">
      <w:pPr>
        <w:pStyle w:val="paragraph"/>
        <w:spacing w:before="0" w:beforeAutospacing="0" w:after="0" w:afterAutospacing="0"/>
        <w:jc w:val="both"/>
        <w:textAlignment w:val="baseline"/>
        <w:rPr>
          <w:rFonts w:ascii="Arial" w:hAnsi="Arial" w:cs="Arial"/>
          <w:color w:val="808080" w:themeColor="background1" w:themeShade="80"/>
          <w:sz w:val="20"/>
          <w:szCs w:val="20"/>
        </w:rPr>
      </w:pPr>
      <w:r w:rsidRPr="0068643E">
        <w:rPr>
          <w:rStyle w:val="normaltextrun"/>
          <w:rFonts w:ascii="Arial" w:hAnsi="Arial" w:cs="Arial"/>
          <w:color w:val="808080" w:themeColor="background1" w:themeShade="80"/>
          <w:sz w:val="20"/>
          <w:szCs w:val="20"/>
        </w:rPr>
        <w:t>Por la participación en el curso de capacitación para personal de la Procuraduría General de Justicia, validado y aprobado por la Academia Nacional de Seguridad Pública.</w:t>
      </w:r>
      <w:r w:rsidRPr="0068643E">
        <w:rPr>
          <w:rStyle w:val="eop"/>
          <w:rFonts w:ascii="Arial" w:hAnsi="Arial" w:cs="Arial"/>
          <w:color w:val="808080" w:themeColor="background1" w:themeShade="80"/>
          <w:sz w:val="20"/>
          <w:szCs w:val="20"/>
        </w:rPr>
        <w:t> </w:t>
      </w:r>
    </w:p>
    <w:p w:rsidR="00453FDE" w:rsidRPr="0068643E" w:rsidRDefault="00453FDE" w:rsidP="00453FDE">
      <w:pPr>
        <w:pStyle w:val="paragraph"/>
        <w:spacing w:before="0" w:beforeAutospacing="0" w:after="0" w:afterAutospacing="0"/>
        <w:jc w:val="both"/>
        <w:textAlignment w:val="baseline"/>
        <w:rPr>
          <w:rFonts w:ascii="Arial" w:hAnsi="Arial" w:cs="Arial"/>
          <w:color w:val="808080" w:themeColor="background1" w:themeShade="80"/>
          <w:sz w:val="20"/>
          <w:szCs w:val="20"/>
        </w:rPr>
      </w:pPr>
      <w:r w:rsidRPr="0068643E">
        <w:rPr>
          <w:rStyle w:val="normaltextrun"/>
          <w:rFonts w:ascii="Arial" w:hAnsi="Arial" w:cs="Arial"/>
          <w:b/>
          <w:bCs/>
          <w:color w:val="808080" w:themeColor="background1" w:themeShade="80"/>
          <w:sz w:val="20"/>
          <w:szCs w:val="20"/>
        </w:rPr>
        <w:t>Constancia</w:t>
      </w:r>
    </w:p>
    <w:p w:rsidR="00453FDE" w:rsidRPr="0068643E" w:rsidRDefault="00453FDE" w:rsidP="00453FDE">
      <w:pPr>
        <w:pStyle w:val="paragraph"/>
        <w:spacing w:before="0" w:beforeAutospacing="0" w:after="0" w:afterAutospacing="0"/>
        <w:jc w:val="both"/>
        <w:textAlignment w:val="baseline"/>
        <w:rPr>
          <w:rFonts w:ascii="Arial" w:hAnsi="Arial" w:cs="Arial"/>
          <w:color w:val="808080" w:themeColor="background1" w:themeShade="80"/>
          <w:sz w:val="20"/>
          <w:szCs w:val="20"/>
        </w:rPr>
      </w:pPr>
      <w:r w:rsidRPr="0068643E">
        <w:rPr>
          <w:rStyle w:val="normaltextrun"/>
          <w:rFonts w:ascii="Arial" w:hAnsi="Arial" w:cs="Arial"/>
          <w:color w:val="808080" w:themeColor="background1" w:themeShade="80"/>
          <w:sz w:val="20"/>
          <w:szCs w:val="20"/>
        </w:rPr>
        <w:t>Por la participación en el curso de capacitación en el sistema acusatorio y juicio oral.</w:t>
      </w:r>
    </w:p>
    <w:p w:rsidR="00453FDE" w:rsidRPr="0068643E" w:rsidRDefault="00453FDE" w:rsidP="00453FDE">
      <w:pPr>
        <w:pStyle w:val="paragraph"/>
        <w:spacing w:before="0" w:beforeAutospacing="0" w:after="0" w:afterAutospacing="0"/>
        <w:jc w:val="both"/>
        <w:textAlignment w:val="baseline"/>
        <w:rPr>
          <w:rFonts w:ascii="Arial" w:hAnsi="Arial" w:cs="Arial"/>
          <w:color w:val="808080" w:themeColor="background1" w:themeShade="80"/>
          <w:sz w:val="20"/>
          <w:szCs w:val="20"/>
        </w:rPr>
      </w:pPr>
      <w:r w:rsidRPr="0068643E">
        <w:rPr>
          <w:rStyle w:val="normaltextrun"/>
          <w:rFonts w:ascii="Arial" w:hAnsi="Arial" w:cs="Arial"/>
          <w:b/>
          <w:bCs/>
          <w:color w:val="808080" w:themeColor="background1" w:themeShade="80"/>
          <w:sz w:val="20"/>
          <w:szCs w:val="20"/>
        </w:rPr>
        <w:t>Constancia</w:t>
      </w:r>
    </w:p>
    <w:p w:rsidR="00453FDE" w:rsidRPr="0068643E" w:rsidRDefault="00453FDE" w:rsidP="00453FDE">
      <w:pPr>
        <w:pStyle w:val="paragraph"/>
        <w:spacing w:before="0" w:beforeAutospacing="0" w:after="0" w:afterAutospacing="0"/>
        <w:jc w:val="both"/>
        <w:textAlignment w:val="baseline"/>
        <w:rPr>
          <w:rFonts w:ascii="Arial" w:hAnsi="Arial" w:cs="Arial"/>
          <w:color w:val="808080" w:themeColor="background1" w:themeShade="80"/>
          <w:sz w:val="20"/>
          <w:szCs w:val="20"/>
        </w:rPr>
      </w:pPr>
      <w:r w:rsidRPr="0068643E">
        <w:rPr>
          <w:rStyle w:val="normaltextrun"/>
          <w:rFonts w:ascii="Arial" w:hAnsi="Arial" w:cs="Arial"/>
          <w:color w:val="808080" w:themeColor="background1" w:themeShade="80"/>
          <w:sz w:val="20"/>
          <w:szCs w:val="20"/>
        </w:rPr>
        <w:t>Por la participación en la conferencia la teoría del delito en el nuevo procedimiento penal mexicano.</w:t>
      </w:r>
      <w:r w:rsidRPr="0068643E">
        <w:rPr>
          <w:rStyle w:val="eop"/>
          <w:rFonts w:ascii="Arial" w:hAnsi="Arial" w:cs="Arial"/>
          <w:color w:val="808080" w:themeColor="background1" w:themeShade="80"/>
          <w:sz w:val="20"/>
          <w:szCs w:val="20"/>
        </w:rPr>
        <w:t> </w:t>
      </w:r>
    </w:p>
    <w:p w:rsidR="00453FDE" w:rsidRPr="0068643E" w:rsidRDefault="00453FDE" w:rsidP="00453FDE">
      <w:pPr>
        <w:pStyle w:val="paragraph"/>
        <w:spacing w:before="0" w:beforeAutospacing="0" w:after="0" w:afterAutospacing="0"/>
        <w:jc w:val="both"/>
        <w:textAlignment w:val="baseline"/>
        <w:rPr>
          <w:rFonts w:ascii="Arial" w:hAnsi="Arial" w:cs="Arial"/>
          <w:color w:val="808080" w:themeColor="background1" w:themeShade="80"/>
          <w:sz w:val="20"/>
          <w:szCs w:val="20"/>
        </w:rPr>
      </w:pPr>
      <w:r w:rsidRPr="0068643E">
        <w:rPr>
          <w:rStyle w:val="normaltextrun"/>
          <w:rFonts w:ascii="Arial" w:hAnsi="Arial" w:cs="Arial"/>
          <w:b/>
          <w:bCs/>
          <w:color w:val="808080" w:themeColor="background1" w:themeShade="80"/>
          <w:sz w:val="20"/>
          <w:szCs w:val="20"/>
        </w:rPr>
        <w:t>Diploma</w:t>
      </w:r>
    </w:p>
    <w:p w:rsidR="00453FDE" w:rsidRPr="0068643E" w:rsidRDefault="00453FDE" w:rsidP="00453FDE">
      <w:pPr>
        <w:pStyle w:val="paragraph"/>
        <w:spacing w:before="0" w:beforeAutospacing="0" w:after="0" w:afterAutospacing="0"/>
        <w:jc w:val="both"/>
        <w:textAlignment w:val="baseline"/>
        <w:rPr>
          <w:rStyle w:val="normaltextrun"/>
          <w:rFonts w:ascii="Arial" w:hAnsi="Arial" w:cs="Arial"/>
          <w:color w:val="808080" w:themeColor="background1" w:themeShade="80"/>
          <w:sz w:val="20"/>
          <w:szCs w:val="20"/>
        </w:rPr>
      </w:pPr>
      <w:r w:rsidRPr="0068643E">
        <w:rPr>
          <w:rStyle w:val="normaltextrun"/>
          <w:rFonts w:ascii="Arial" w:hAnsi="Arial" w:cs="Arial"/>
          <w:color w:val="808080" w:themeColor="background1" w:themeShade="80"/>
          <w:sz w:val="20"/>
          <w:szCs w:val="20"/>
        </w:rPr>
        <w:t>Por conclusión satisfactoria del curso nuevo sistema penal acusatorio adversarial.</w:t>
      </w:r>
    </w:p>
    <w:p w:rsidR="00453FDE" w:rsidRPr="0068643E" w:rsidRDefault="00453FDE" w:rsidP="00453FDE">
      <w:pPr>
        <w:pStyle w:val="paragraph"/>
        <w:spacing w:before="0" w:beforeAutospacing="0" w:after="0" w:afterAutospacing="0"/>
        <w:jc w:val="both"/>
        <w:textAlignment w:val="baseline"/>
        <w:rPr>
          <w:rFonts w:ascii="Arial" w:hAnsi="Arial" w:cs="Arial"/>
          <w:color w:val="808080" w:themeColor="background1" w:themeShade="80"/>
          <w:sz w:val="20"/>
          <w:szCs w:val="20"/>
        </w:rPr>
      </w:pPr>
      <w:r w:rsidRPr="0068643E">
        <w:rPr>
          <w:rStyle w:val="normaltextrun"/>
          <w:rFonts w:ascii="Arial" w:hAnsi="Arial" w:cs="Arial"/>
          <w:b/>
          <w:bCs/>
          <w:color w:val="808080" w:themeColor="background1" w:themeShade="80"/>
          <w:sz w:val="20"/>
          <w:szCs w:val="20"/>
        </w:rPr>
        <w:t>Constancia</w:t>
      </w:r>
    </w:p>
    <w:p w:rsidR="00453FDE" w:rsidRPr="0068643E" w:rsidRDefault="00453FDE" w:rsidP="00453FDE">
      <w:pPr>
        <w:pStyle w:val="paragraph"/>
        <w:spacing w:before="0" w:beforeAutospacing="0" w:after="0" w:afterAutospacing="0"/>
        <w:jc w:val="both"/>
        <w:textAlignment w:val="baseline"/>
        <w:rPr>
          <w:rStyle w:val="normaltextrun"/>
          <w:rFonts w:ascii="Arial" w:hAnsi="Arial" w:cs="Arial"/>
          <w:color w:val="808080" w:themeColor="background1" w:themeShade="80"/>
          <w:sz w:val="20"/>
          <w:szCs w:val="20"/>
        </w:rPr>
      </w:pPr>
      <w:r w:rsidRPr="0068643E">
        <w:rPr>
          <w:rStyle w:val="normaltextrun"/>
          <w:rFonts w:ascii="Arial" w:hAnsi="Arial" w:cs="Arial"/>
          <w:color w:val="808080" w:themeColor="background1" w:themeShade="80"/>
          <w:sz w:val="20"/>
          <w:szCs w:val="20"/>
        </w:rPr>
        <w:t>Por</w:t>
      </w:r>
      <w:r w:rsidRPr="0068643E">
        <w:rPr>
          <w:rStyle w:val="apple-converted-space"/>
          <w:rFonts w:ascii="Arial" w:hAnsi="Arial" w:cs="Arial"/>
          <w:color w:val="808080" w:themeColor="background1" w:themeShade="80"/>
          <w:sz w:val="20"/>
          <w:szCs w:val="20"/>
        </w:rPr>
        <w:t xml:space="preserve"> la participación en el curso capacitación para la aplicación de la Nueva Metodología para el Registro y Clasificación de los Delitos</w:t>
      </w:r>
      <w:r w:rsidRPr="0068643E">
        <w:rPr>
          <w:rStyle w:val="normaltextrun"/>
          <w:rFonts w:ascii="Arial" w:hAnsi="Arial" w:cs="Arial"/>
          <w:color w:val="808080" w:themeColor="background1" w:themeShade="80"/>
          <w:sz w:val="20"/>
          <w:szCs w:val="20"/>
        </w:rPr>
        <w:t>.</w:t>
      </w:r>
    </w:p>
    <w:p w:rsidR="00AB5916" w:rsidRPr="0068643E" w:rsidRDefault="00AB5916" w:rsidP="00AB5916">
      <w:pPr>
        <w:autoSpaceDE w:val="0"/>
        <w:autoSpaceDN w:val="0"/>
        <w:adjustRightInd w:val="0"/>
        <w:spacing w:after="0" w:line="240" w:lineRule="auto"/>
        <w:rPr>
          <w:rFonts w:ascii="Arial" w:hAnsi="Arial" w:cs="Arial"/>
          <w:b/>
          <w:bCs/>
          <w:color w:val="808080" w:themeColor="background1" w:themeShade="80"/>
          <w:sz w:val="20"/>
          <w:szCs w:val="20"/>
        </w:rPr>
      </w:pPr>
    </w:p>
    <w:p w:rsidR="005C7E5B" w:rsidRDefault="00AB5916" w:rsidP="00AB5916">
      <w:pPr>
        <w:autoSpaceDE w:val="0"/>
        <w:autoSpaceDN w:val="0"/>
        <w:adjustRightInd w:val="0"/>
        <w:spacing w:after="0" w:line="240" w:lineRule="auto"/>
        <w:rPr>
          <w:rFonts w:ascii="Arial" w:hAnsi="Arial" w:cs="Arial"/>
          <w:b/>
          <w:bCs/>
          <w:color w:val="808080" w:themeColor="background1" w:themeShade="80"/>
          <w:sz w:val="20"/>
          <w:szCs w:val="20"/>
        </w:rPr>
      </w:pPr>
      <w:r w:rsidRPr="0068643E">
        <w:rPr>
          <w:rFonts w:ascii="Arial" w:hAnsi="Arial" w:cs="Arial"/>
          <w:b/>
          <w:bCs/>
          <w:noProof/>
          <w:color w:val="808080" w:themeColor="background1" w:themeShade="80"/>
          <w:sz w:val="20"/>
          <w:szCs w:val="20"/>
          <w:lang w:eastAsia="es-MX"/>
        </w:rPr>
        <w:drawing>
          <wp:inline distT="0" distB="0" distL="0" distR="0">
            <wp:extent cx="2005588" cy="259081"/>
            <wp:effectExtent l="0" t="0" r="0" b="762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eca 3.pn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005588" cy="259081"/>
                    </a:xfrm>
                    <a:prstGeom prst="rect">
                      <a:avLst/>
                    </a:prstGeom>
                  </pic:spPr>
                </pic:pic>
              </a:graphicData>
            </a:graphic>
          </wp:inline>
        </w:drawing>
      </w:r>
    </w:p>
    <w:p w:rsidR="00AB5916" w:rsidRPr="0068643E" w:rsidRDefault="005C7E5B" w:rsidP="00AB5916">
      <w:pPr>
        <w:autoSpaceDE w:val="0"/>
        <w:autoSpaceDN w:val="0"/>
        <w:adjustRightInd w:val="0"/>
        <w:spacing w:after="0" w:line="240" w:lineRule="auto"/>
        <w:rPr>
          <w:rFonts w:ascii="Arial" w:hAnsi="Arial" w:cs="Arial"/>
          <w:b/>
          <w:bCs/>
          <w:color w:val="808080" w:themeColor="background1" w:themeShade="80"/>
          <w:sz w:val="20"/>
          <w:szCs w:val="20"/>
        </w:rPr>
      </w:pPr>
      <w:r w:rsidRPr="0068643E">
        <w:rPr>
          <w:rFonts w:ascii="Arial" w:hAnsi="Arial" w:cs="Arial"/>
          <w:b/>
          <w:bCs/>
          <w:color w:val="808080" w:themeColor="background1" w:themeShade="80"/>
          <w:sz w:val="20"/>
          <w:szCs w:val="20"/>
        </w:rPr>
        <w:t xml:space="preserve"> </w:t>
      </w:r>
    </w:p>
    <w:p w:rsidR="00555DF8" w:rsidRPr="0068643E" w:rsidRDefault="00555DF8" w:rsidP="00555DF8">
      <w:pPr>
        <w:pStyle w:val="paragraph"/>
        <w:spacing w:before="0" w:beforeAutospacing="0" w:after="0" w:afterAutospacing="0"/>
        <w:textAlignment w:val="baseline"/>
        <w:rPr>
          <w:rFonts w:ascii="Arial" w:hAnsi="Arial" w:cs="Arial"/>
          <w:color w:val="808080" w:themeColor="background1" w:themeShade="80"/>
          <w:sz w:val="20"/>
          <w:szCs w:val="20"/>
        </w:rPr>
      </w:pPr>
      <w:r w:rsidRPr="0068643E">
        <w:rPr>
          <w:rStyle w:val="normaltextrun"/>
          <w:rFonts w:ascii="Arial" w:hAnsi="Arial" w:cs="Arial"/>
          <w:b/>
          <w:bCs/>
          <w:color w:val="808080" w:themeColor="background1" w:themeShade="80"/>
          <w:sz w:val="20"/>
          <w:szCs w:val="20"/>
        </w:rPr>
        <w:t>DE MARZO DEL 2014 A LA FECHA</w:t>
      </w:r>
    </w:p>
    <w:p w:rsidR="00555DF8" w:rsidRPr="0068643E" w:rsidRDefault="00555DF8" w:rsidP="00555DF8">
      <w:pPr>
        <w:pStyle w:val="paragraph"/>
        <w:spacing w:before="0" w:beforeAutospacing="0" w:after="0" w:afterAutospacing="0"/>
        <w:jc w:val="both"/>
        <w:textAlignment w:val="baseline"/>
        <w:rPr>
          <w:rFonts w:ascii="Arial" w:hAnsi="Arial" w:cs="Arial"/>
          <w:color w:val="808080" w:themeColor="background1" w:themeShade="80"/>
          <w:sz w:val="20"/>
          <w:szCs w:val="20"/>
        </w:rPr>
      </w:pPr>
      <w:r w:rsidRPr="0068643E">
        <w:rPr>
          <w:rStyle w:val="normaltextrun"/>
          <w:rFonts w:ascii="Arial" w:hAnsi="Arial" w:cs="Arial"/>
          <w:color w:val="808080" w:themeColor="background1" w:themeShade="80"/>
          <w:sz w:val="20"/>
          <w:szCs w:val="20"/>
        </w:rPr>
        <w:t xml:space="preserve">Como Fiscal Visitador, adscrito a la Visitaduría General, de la Fiscalía General del Estado, desempeñando una labor de supervisión y vigilancia al personal Ministerial, Policial y Pericial, que se encuentran adscritos a la Institución, dentro de la Entidad Federativa, así como recibir quejas y denuncias de la Ciudadanía por irregularidades en el desempeño de sus funciones; realizar visitas ordinarias, </w:t>
      </w:r>
      <w:r w:rsidRPr="0068643E">
        <w:rPr>
          <w:rStyle w:val="normaltextrun"/>
          <w:rFonts w:ascii="Arial" w:hAnsi="Arial" w:cs="Arial"/>
          <w:color w:val="808080" w:themeColor="background1" w:themeShade="80"/>
          <w:sz w:val="20"/>
          <w:szCs w:val="20"/>
        </w:rPr>
        <w:lastRenderedPageBreak/>
        <w:t>especiales y de seguimiento a las Fiscalías, adscritas a las Unidades Integrales de Procuración de Justicia de los distintos Distritos Judiciales del Estado.</w:t>
      </w:r>
    </w:p>
    <w:p w:rsidR="00555DF8" w:rsidRPr="0068643E" w:rsidRDefault="00555DF8" w:rsidP="00555DF8">
      <w:pPr>
        <w:pStyle w:val="paragraph"/>
        <w:spacing w:before="0" w:beforeAutospacing="0" w:after="0" w:afterAutospacing="0"/>
        <w:jc w:val="both"/>
        <w:textAlignment w:val="baseline"/>
        <w:rPr>
          <w:rFonts w:ascii="Arial" w:hAnsi="Arial" w:cs="Arial"/>
          <w:color w:val="808080" w:themeColor="background1" w:themeShade="80"/>
          <w:sz w:val="20"/>
          <w:szCs w:val="20"/>
        </w:rPr>
      </w:pPr>
      <w:r w:rsidRPr="0068643E">
        <w:rPr>
          <w:rStyle w:val="eop"/>
          <w:rFonts w:ascii="Arial" w:hAnsi="Arial" w:cs="Arial"/>
          <w:color w:val="808080" w:themeColor="background1" w:themeShade="80"/>
          <w:sz w:val="20"/>
          <w:szCs w:val="20"/>
        </w:rPr>
        <w:t> </w:t>
      </w:r>
    </w:p>
    <w:p w:rsidR="00555DF8" w:rsidRPr="0068643E" w:rsidRDefault="00555DF8" w:rsidP="00555DF8">
      <w:pPr>
        <w:pStyle w:val="paragraph"/>
        <w:spacing w:before="0" w:beforeAutospacing="0" w:after="0" w:afterAutospacing="0"/>
        <w:textAlignment w:val="baseline"/>
        <w:rPr>
          <w:rFonts w:ascii="Arial" w:hAnsi="Arial" w:cs="Arial"/>
          <w:color w:val="808080" w:themeColor="background1" w:themeShade="80"/>
          <w:sz w:val="20"/>
          <w:szCs w:val="20"/>
        </w:rPr>
      </w:pPr>
      <w:r w:rsidRPr="0068643E">
        <w:rPr>
          <w:rStyle w:val="normaltextrun"/>
          <w:rFonts w:ascii="Arial" w:hAnsi="Arial" w:cs="Arial"/>
          <w:b/>
          <w:bCs/>
          <w:color w:val="808080" w:themeColor="background1" w:themeShade="80"/>
          <w:sz w:val="20"/>
          <w:szCs w:val="20"/>
        </w:rPr>
        <w:t>DE DICIEMBRE DEL 2013 A MARZO DEL 2014</w:t>
      </w:r>
    </w:p>
    <w:p w:rsidR="00555DF8" w:rsidRPr="0068643E" w:rsidRDefault="00555DF8" w:rsidP="00555DF8">
      <w:pPr>
        <w:pStyle w:val="paragraph"/>
        <w:spacing w:before="0" w:beforeAutospacing="0" w:after="0" w:afterAutospacing="0"/>
        <w:jc w:val="both"/>
        <w:textAlignment w:val="baseline"/>
        <w:rPr>
          <w:rFonts w:ascii="Arial" w:hAnsi="Arial" w:cs="Arial"/>
          <w:color w:val="808080" w:themeColor="background1" w:themeShade="80"/>
          <w:sz w:val="20"/>
          <w:szCs w:val="20"/>
        </w:rPr>
      </w:pPr>
      <w:r w:rsidRPr="0068643E">
        <w:rPr>
          <w:rStyle w:val="normaltextrun"/>
          <w:rFonts w:ascii="Arial" w:hAnsi="Arial" w:cs="Arial"/>
          <w:color w:val="808080" w:themeColor="background1" w:themeShade="80"/>
          <w:sz w:val="20"/>
          <w:szCs w:val="20"/>
        </w:rPr>
        <w:t>Como Agente</w:t>
      </w:r>
      <w:r w:rsidRPr="0068643E">
        <w:rPr>
          <w:rStyle w:val="apple-converted-space"/>
          <w:rFonts w:ascii="Arial" w:hAnsi="Arial" w:cs="Arial"/>
          <w:color w:val="808080" w:themeColor="background1" w:themeShade="80"/>
          <w:sz w:val="20"/>
          <w:szCs w:val="20"/>
        </w:rPr>
        <w:t> </w:t>
      </w:r>
      <w:r w:rsidRPr="0068643E">
        <w:rPr>
          <w:rStyle w:val="normaltextrun"/>
          <w:rFonts w:ascii="Arial" w:hAnsi="Arial" w:cs="Arial"/>
          <w:color w:val="808080" w:themeColor="background1" w:themeShade="80"/>
          <w:sz w:val="20"/>
          <w:szCs w:val="20"/>
        </w:rPr>
        <w:t>12º.</w:t>
      </w:r>
      <w:r w:rsidRPr="0068643E">
        <w:rPr>
          <w:rStyle w:val="apple-converted-space"/>
          <w:rFonts w:ascii="Arial" w:hAnsi="Arial" w:cs="Arial"/>
          <w:color w:val="808080" w:themeColor="background1" w:themeShade="80"/>
          <w:sz w:val="20"/>
          <w:szCs w:val="20"/>
        </w:rPr>
        <w:t> </w:t>
      </w:r>
      <w:r w:rsidRPr="0068643E">
        <w:rPr>
          <w:rStyle w:val="normaltextrun"/>
          <w:rFonts w:ascii="Arial" w:hAnsi="Arial" w:cs="Arial"/>
          <w:color w:val="808080" w:themeColor="background1" w:themeShade="80"/>
          <w:sz w:val="20"/>
          <w:szCs w:val="20"/>
        </w:rPr>
        <w:t>Del Ministerio Público</w:t>
      </w:r>
      <w:r w:rsidRPr="0068643E">
        <w:rPr>
          <w:rStyle w:val="apple-converted-space"/>
          <w:rFonts w:ascii="Arial" w:hAnsi="Arial" w:cs="Arial"/>
          <w:color w:val="808080" w:themeColor="background1" w:themeShade="80"/>
          <w:sz w:val="20"/>
          <w:szCs w:val="20"/>
        </w:rPr>
        <w:t> </w:t>
      </w:r>
      <w:r w:rsidRPr="0068643E">
        <w:rPr>
          <w:rStyle w:val="normaltextrun"/>
          <w:rFonts w:ascii="Arial" w:hAnsi="Arial" w:cs="Arial"/>
          <w:color w:val="808080" w:themeColor="background1" w:themeShade="80"/>
          <w:sz w:val="20"/>
          <w:szCs w:val="20"/>
        </w:rPr>
        <w:t>Investigador en Delitos Diversos del Décimo Primer Distrito Judicial de Xalapa, Veracruz, investigando la comisión de delitos del orden común, participando en el Sistema Penal Acusatorio y Adversarial, en los Juzgados de Justicia Oral en Pacho Viejo, Ver.</w:t>
      </w:r>
      <w:r w:rsidRPr="0068643E">
        <w:rPr>
          <w:rStyle w:val="eop"/>
          <w:rFonts w:ascii="Arial" w:hAnsi="Arial" w:cs="Arial"/>
          <w:color w:val="808080" w:themeColor="background1" w:themeShade="80"/>
          <w:sz w:val="20"/>
          <w:szCs w:val="20"/>
        </w:rPr>
        <w:t> </w:t>
      </w:r>
    </w:p>
    <w:p w:rsidR="00555DF8" w:rsidRPr="0068643E" w:rsidRDefault="00555DF8" w:rsidP="00555DF8">
      <w:pPr>
        <w:pStyle w:val="paragraph"/>
        <w:spacing w:before="0" w:beforeAutospacing="0" w:after="0" w:afterAutospacing="0"/>
        <w:jc w:val="both"/>
        <w:textAlignment w:val="baseline"/>
        <w:rPr>
          <w:rFonts w:ascii="Arial" w:hAnsi="Arial" w:cs="Arial"/>
          <w:color w:val="808080" w:themeColor="background1" w:themeShade="80"/>
          <w:sz w:val="20"/>
          <w:szCs w:val="20"/>
        </w:rPr>
      </w:pPr>
      <w:r w:rsidRPr="0068643E">
        <w:rPr>
          <w:rStyle w:val="eop"/>
          <w:rFonts w:ascii="Arial" w:hAnsi="Arial" w:cs="Arial"/>
          <w:color w:val="808080" w:themeColor="background1" w:themeShade="80"/>
          <w:sz w:val="20"/>
          <w:szCs w:val="20"/>
        </w:rPr>
        <w:t> </w:t>
      </w:r>
    </w:p>
    <w:p w:rsidR="00555DF8" w:rsidRPr="0068643E" w:rsidRDefault="00555DF8" w:rsidP="00555DF8">
      <w:pPr>
        <w:pStyle w:val="paragraph"/>
        <w:spacing w:before="0" w:beforeAutospacing="0" w:after="0" w:afterAutospacing="0"/>
        <w:textAlignment w:val="baseline"/>
        <w:rPr>
          <w:rFonts w:ascii="Arial" w:hAnsi="Arial" w:cs="Arial"/>
          <w:color w:val="808080" w:themeColor="background1" w:themeShade="80"/>
          <w:sz w:val="20"/>
          <w:szCs w:val="20"/>
        </w:rPr>
      </w:pPr>
      <w:r w:rsidRPr="0068643E">
        <w:rPr>
          <w:rStyle w:val="normaltextrun"/>
          <w:rFonts w:ascii="Arial" w:hAnsi="Arial" w:cs="Arial"/>
          <w:b/>
          <w:bCs/>
          <w:color w:val="808080" w:themeColor="background1" w:themeShade="80"/>
          <w:sz w:val="20"/>
          <w:szCs w:val="20"/>
        </w:rPr>
        <w:t>DE JUNIO DEL 2000 A DICIEMBRE DE 2013</w:t>
      </w:r>
    </w:p>
    <w:p w:rsidR="00555DF8" w:rsidRPr="0068643E" w:rsidRDefault="00555DF8" w:rsidP="00555DF8">
      <w:pPr>
        <w:pStyle w:val="paragraph"/>
        <w:spacing w:before="0" w:beforeAutospacing="0" w:after="0" w:afterAutospacing="0"/>
        <w:jc w:val="both"/>
        <w:textAlignment w:val="baseline"/>
        <w:rPr>
          <w:rFonts w:ascii="Arial" w:hAnsi="Arial" w:cs="Arial"/>
          <w:color w:val="808080" w:themeColor="background1" w:themeShade="80"/>
          <w:sz w:val="20"/>
          <w:szCs w:val="20"/>
        </w:rPr>
      </w:pPr>
      <w:r w:rsidRPr="0068643E">
        <w:rPr>
          <w:rStyle w:val="normaltextrun"/>
          <w:rFonts w:ascii="Arial" w:hAnsi="Arial" w:cs="Arial"/>
          <w:color w:val="808080" w:themeColor="background1" w:themeShade="80"/>
          <w:sz w:val="20"/>
          <w:szCs w:val="20"/>
        </w:rPr>
        <w:t>Como Agente del Ministerio Público Visitador, adscrito a La Subprocuraduría de Supervisión y Control de la Procuraduría General de Justicia, desempeñando una labor de supervisión y vigilancia al personal Ministerial, Policial y Pericial, que se encuentran adscritos dentro de la Entidad Federativa, así como recibir quejas y denuncias de la Ciudadanía por irregularidades en el desempeño de sus funciones, resolver Procedimientos Administrativos de Responsabilidad, atender quejas por incumplimiento a resoluciones de la Sala Constitucional del Tribunal Superior de Justicia del Estado, verificar y dar fe en el desarrollo de exámenes “Antidoping”, practicados a personal de la Institución, realizar visitas ordinarias, especiales y de seguimiento a las Agencias del Ministerio Público del fuero común.</w:t>
      </w:r>
    </w:p>
    <w:p w:rsidR="00555DF8" w:rsidRPr="0068643E" w:rsidRDefault="00555DF8" w:rsidP="00555DF8">
      <w:pPr>
        <w:pStyle w:val="paragraph"/>
        <w:spacing w:before="0" w:beforeAutospacing="0" w:after="0" w:afterAutospacing="0"/>
        <w:jc w:val="both"/>
        <w:textAlignment w:val="baseline"/>
        <w:rPr>
          <w:rFonts w:ascii="Arial" w:hAnsi="Arial" w:cs="Arial"/>
          <w:color w:val="808080" w:themeColor="background1" w:themeShade="80"/>
          <w:sz w:val="20"/>
          <w:szCs w:val="20"/>
        </w:rPr>
      </w:pPr>
      <w:r w:rsidRPr="0068643E">
        <w:rPr>
          <w:rStyle w:val="eop"/>
          <w:rFonts w:ascii="Arial" w:hAnsi="Arial" w:cs="Arial"/>
          <w:color w:val="808080" w:themeColor="background1" w:themeShade="80"/>
          <w:sz w:val="20"/>
          <w:szCs w:val="20"/>
        </w:rPr>
        <w:t> </w:t>
      </w:r>
    </w:p>
    <w:p w:rsidR="00555DF8" w:rsidRPr="0068643E" w:rsidRDefault="00555DF8" w:rsidP="00555DF8">
      <w:pPr>
        <w:pStyle w:val="paragraph"/>
        <w:spacing w:before="0" w:beforeAutospacing="0" w:after="0" w:afterAutospacing="0"/>
        <w:textAlignment w:val="baseline"/>
        <w:rPr>
          <w:rFonts w:ascii="Arial" w:hAnsi="Arial" w:cs="Arial"/>
          <w:color w:val="808080" w:themeColor="background1" w:themeShade="80"/>
          <w:sz w:val="20"/>
          <w:szCs w:val="20"/>
        </w:rPr>
      </w:pPr>
      <w:r w:rsidRPr="0068643E">
        <w:rPr>
          <w:rStyle w:val="normaltextrun"/>
          <w:rFonts w:ascii="Arial" w:hAnsi="Arial" w:cs="Arial"/>
          <w:b/>
          <w:bCs/>
          <w:color w:val="808080" w:themeColor="background1" w:themeShade="80"/>
          <w:sz w:val="20"/>
          <w:szCs w:val="20"/>
        </w:rPr>
        <w:t>DE SEPTIEMBRE DE 1999 A JUNIO DE 2000</w:t>
      </w:r>
    </w:p>
    <w:p w:rsidR="00555DF8" w:rsidRPr="0068643E" w:rsidRDefault="00555DF8" w:rsidP="00555DF8">
      <w:pPr>
        <w:pStyle w:val="paragraph"/>
        <w:spacing w:before="0" w:beforeAutospacing="0" w:after="0" w:afterAutospacing="0"/>
        <w:jc w:val="both"/>
        <w:textAlignment w:val="baseline"/>
        <w:rPr>
          <w:rStyle w:val="normaltextrun"/>
          <w:rFonts w:ascii="Arial" w:hAnsi="Arial" w:cs="Arial"/>
          <w:color w:val="808080" w:themeColor="background1" w:themeShade="80"/>
          <w:sz w:val="20"/>
          <w:szCs w:val="20"/>
        </w:rPr>
      </w:pPr>
      <w:r w:rsidRPr="0068643E">
        <w:rPr>
          <w:rStyle w:val="normaltextrun"/>
          <w:rFonts w:ascii="Arial" w:hAnsi="Arial" w:cs="Arial"/>
          <w:color w:val="808080" w:themeColor="background1" w:themeShade="80"/>
          <w:sz w:val="20"/>
          <w:szCs w:val="20"/>
        </w:rPr>
        <w:t>Como Agente del Ministerio Público de la Federación adscrito a la Dirección, General de Responsabilidades de la Contraloría Interna en la Procuraduría General de Ia República, donde se encontraban bajo mi responsabilidad diversos Procedimientos Administrativos llevados en contra de servidores públicos de la Institución por faltas a Ia normatividad interna, así como faltas a la Ley Federal de Responsabilidades de los Servidores Públicos.</w:t>
      </w:r>
    </w:p>
    <w:p w:rsidR="00555DF8" w:rsidRPr="0068643E" w:rsidRDefault="00555DF8" w:rsidP="00555DF8">
      <w:pPr>
        <w:pStyle w:val="paragraph"/>
        <w:spacing w:before="0" w:beforeAutospacing="0" w:after="0" w:afterAutospacing="0"/>
        <w:textAlignment w:val="baseline"/>
        <w:rPr>
          <w:rFonts w:ascii="Arial" w:hAnsi="Arial" w:cs="Arial"/>
          <w:color w:val="808080" w:themeColor="background1" w:themeShade="80"/>
          <w:sz w:val="20"/>
          <w:szCs w:val="20"/>
        </w:rPr>
      </w:pPr>
      <w:r w:rsidRPr="0068643E">
        <w:rPr>
          <w:rStyle w:val="eop"/>
          <w:rFonts w:ascii="Arial" w:hAnsi="Arial" w:cs="Arial"/>
          <w:color w:val="808080" w:themeColor="background1" w:themeShade="80"/>
          <w:sz w:val="20"/>
          <w:szCs w:val="20"/>
        </w:rPr>
        <w:t> </w:t>
      </w:r>
    </w:p>
    <w:p w:rsidR="00555DF8" w:rsidRPr="0068643E" w:rsidRDefault="00555DF8" w:rsidP="00555DF8">
      <w:pPr>
        <w:pStyle w:val="paragraph"/>
        <w:spacing w:before="0" w:beforeAutospacing="0" w:after="0" w:afterAutospacing="0"/>
        <w:textAlignment w:val="baseline"/>
        <w:rPr>
          <w:rFonts w:ascii="Arial" w:hAnsi="Arial" w:cs="Arial"/>
          <w:color w:val="808080" w:themeColor="background1" w:themeShade="80"/>
          <w:sz w:val="20"/>
          <w:szCs w:val="20"/>
        </w:rPr>
      </w:pPr>
      <w:r w:rsidRPr="0068643E">
        <w:rPr>
          <w:rStyle w:val="normaltextrun"/>
          <w:rFonts w:ascii="Arial" w:hAnsi="Arial" w:cs="Arial"/>
          <w:b/>
          <w:bCs/>
          <w:color w:val="808080" w:themeColor="background1" w:themeShade="80"/>
          <w:sz w:val="20"/>
          <w:szCs w:val="20"/>
        </w:rPr>
        <w:t>DE MAYO DE 1999 A SEPTIEMBRE DE 1999</w:t>
      </w:r>
    </w:p>
    <w:p w:rsidR="00555DF8" w:rsidRPr="0068643E" w:rsidRDefault="00555DF8" w:rsidP="00555DF8">
      <w:pPr>
        <w:pStyle w:val="paragraph"/>
        <w:spacing w:before="0" w:beforeAutospacing="0" w:after="0" w:afterAutospacing="0"/>
        <w:jc w:val="both"/>
        <w:textAlignment w:val="baseline"/>
        <w:rPr>
          <w:rFonts w:ascii="Arial" w:hAnsi="Arial" w:cs="Arial"/>
          <w:color w:val="808080" w:themeColor="background1" w:themeShade="80"/>
          <w:sz w:val="20"/>
          <w:szCs w:val="20"/>
        </w:rPr>
      </w:pPr>
      <w:r w:rsidRPr="0068643E">
        <w:rPr>
          <w:rStyle w:val="normaltextrun"/>
          <w:rFonts w:ascii="Arial" w:hAnsi="Arial" w:cs="Arial"/>
          <w:color w:val="808080" w:themeColor="background1" w:themeShade="80"/>
          <w:sz w:val="20"/>
          <w:szCs w:val="20"/>
        </w:rPr>
        <w:t>Como Jefe de Unidad Departamental dentro de la Contraloría General de Gobierno del Distrito Federal, estando a cargo de la sustanciación de Procedimiento Disciplinarios Administrativos, incoados en contra de diversos servidores públicos del Gobierno del Distrito Federal, por faltas a la Ley Federal de Responsabilidades de los Servidores Públicos.</w:t>
      </w:r>
    </w:p>
    <w:p w:rsidR="00555DF8" w:rsidRPr="0068643E" w:rsidRDefault="00555DF8" w:rsidP="00555DF8">
      <w:pPr>
        <w:pStyle w:val="paragraph"/>
        <w:spacing w:before="0" w:beforeAutospacing="0" w:after="0" w:afterAutospacing="0"/>
        <w:jc w:val="both"/>
        <w:textAlignment w:val="baseline"/>
        <w:rPr>
          <w:rFonts w:ascii="Arial" w:hAnsi="Arial" w:cs="Arial"/>
          <w:color w:val="808080" w:themeColor="background1" w:themeShade="80"/>
          <w:sz w:val="20"/>
          <w:szCs w:val="20"/>
        </w:rPr>
      </w:pPr>
    </w:p>
    <w:p w:rsidR="00555DF8" w:rsidRPr="0068643E" w:rsidRDefault="00555DF8" w:rsidP="00555DF8">
      <w:pPr>
        <w:pStyle w:val="paragraph"/>
        <w:spacing w:before="0" w:beforeAutospacing="0" w:after="0" w:afterAutospacing="0"/>
        <w:textAlignment w:val="baseline"/>
        <w:rPr>
          <w:rFonts w:ascii="Arial" w:hAnsi="Arial" w:cs="Arial"/>
          <w:color w:val="808080" w:themeColor="background1" w:themeShade="80"/>
          <w:sz w:val="20"/>
          <w:szCs w:val="20"/>
        </w:rPr>
      </w:pPr>
      <w:r w:rsidRPr="0068643E">
        <w:rPr>
          <w:rStyle w:val="normaltextrun"/>
          <w:rFonts w:ascii="Arial" w:hAnsi="Arial" w:cs="Arial"/>
          <w:b/>
          <w:bCs/>
          <w:color w:val="808080" w:themeColor="background1" w:themeShade="80"/>
          <w:sz w:val="20"/>
          <w:szCs w:val="20"/>
        </w:rPr>
        <w:t>DE SEPTIEMBRE DE 1998 A ABRIL DE 1999</w:t>
      </w:r>
    </w:p>
    <w:p w:rsidR="00555DF8" w:rsidRPr="0068643E" w:rsidRDefault="00555DF8" w:rsidP="00555DF8">
      <w:pPr>
        <w:pStyle w:val="paragraph"/>
        <w:spacing w:before="0" w:beforeAutospacing="0" w:after="0" w:afterAutospacing="0"/>
        <w:jc w:val="both"/>
        <w:textAlignment w:val="baseline"/>
        <w:rPr>
          <w:rFonts w:ascii="Arial" w:hAnsi="Arial" w:cs="Arial"/>
          <w:color w:val="808080" w:themeColor="background1" w:themeShade="80"/>
          <w:sz w:val="20"/>
          <w:szCs w:val="20"/>
        </w:rPr>
      </w:pPr>
      <w:r w:rsidRPr="0068643E">
        <w:rPr>
          <w:rStyle w:val="normaltextrun"/>
          <w:rFonts w:ascii="Arial" w:hAnsi="Arial" w:cs="Arial"/>
          <w:color w:val="808080" w:themeColor="background1" w:themeShade="80"/>
          <w:sz w:val="20"/>
          <w:szCs w:val="20"/>
        </w:rPr>
        <w:t>Como Agente del Ministerio Público de la Federación adscrito a la Dirección General de Visitaduría de la Procuraduría General de la República, bajo las órdenes del Dr. Enrique Guadarrama López, Visitador General, practicando diversas visitas a las Delegaciones Estatales de la Instituciónvigilando el estricto apego a Derecho, la exacta aplicación de la normatividad interna, y la debida integración de averiguaciones previas así como el correcto actuar de los Agentes del Ministerio Público de la Federación adscritos a los Juzgados de Distrito, Tribunales Unitarios y Colegiados de Distrito, dentro de la secuela procedimental, también al personal Pericial y Policial; durante este periodo, se aplicaron al suscrito diversos exámenes, entre ellos el poligráfico, el socio-económico, el antidoping, el psicológico, el físico, para acreditar mi permanencia dentro de la Institución, aprobando cada uno de ellos en forma satisfactoria.</w:t>
      </w:r>
    </w:p>
    <w:p w:rsidR="00555DF8" w:rsidRPr="0068643E" w:rsidRDefault="00555DF8" w:rsidP="00555DF8">
      <w:pPr>
        <w:pStyle w:val="paragraph"/>
        <w:spacing w:before="0" w:beforeAutospacing="0" w:after="0" w:afterAutospacing="0"/>
        <w:jc w:val="both"/>
        <w:textAlignment w:val="baseline"/>
        <w:rPr>
          <w:rFonts w:ascii="Arial" w:hAnsi="Arial" w:cs="Arial"/>
          <w:color w:val="808080" w:themeColor="background1" w:themeShade="80"/>
          <w:sz w:val="20"/>
          <w:szCs w:val="20"/>
        </w:rPr>
      </w:pPr>
      <w:r w:rsidRPr="0068643E">
        <w:rPr>
          <w:rStyle w:val="eop"/>
          <w:rFonts w:ascii="Arial" w:hAnsi="Arial" w:cs="Arial"/>
          <w:color w:val="808080" w:themeColor="background1" w:themeShade="80"/>
          <w:sz w:val="20"/>
          <w:szCs w:val="20"/>
        </w:rPr>
        <w:t> </w:t>
      </w:r>
    </w:p>
    <w:p w:rsidR="00555DF8" w:rsidRPr="0068643E" w:rsidRDefault="00555DF8" w:rsidP="00555DF8">
      <w:pPr>
        <w:pStyle w:val="paragraph"/>
        <w:spacing w:before="0" w:beforeAutospacing="0" w:after="0" w:afterAutospacing="0"/>
        <w:textAlignment w:val="baseline"/>
        <w:rPr>
          <w:rFonts w:ascii="Arial" w:hAnsi="Arial" w:cs="Arial"/>
          <w:color w:val="808080" w:themeColor="background1" w:themeShade="80"/>
          <w:sz w:val="20"/>
          <w:szCs w:val="20"/>
        </w:rPr>
      </w:pPr>
      <w:r w:rsidRPr="0068643E">
        <w:rPr>
          <w:rStyle w:val="normaltextrun"/>
          <w:rFonts w:ascii="Arial" w:hAnsi="Arial" w:cs="Arial"/>
          <w:b/>
          <w:bCs/>
          <w:color w:val="808080" w:themeColor="background1" w:themeShade="80"/>
          <w:sz w:val="20"/>
          <w:szCs w:val="20"/>
        </w:rPr>
        <w:t>DE OCTUBRE DE 1996 A DICIEMBRE DE 1997</w:t>
      </w:r>
    </w:p>
    <w:p w:rsidR="00555DF8" w:rsidRPr="0068643E" w:rsidRDefault="00555DF8" w:rsidP="00555DF8">
      <w:pPr>
        <w:pStyle w:val="paragraph"/>
        <w:spacing w:before="0" w:beforeAutospacing="0" w:after="0" w:afterAutospacing="0"/>
        <w:jc w:val="both"/>
        <w:textAlignment w:val="baseline"/>
        <w:rPr>
          <w:rFonts w:ascii="Arial" w:hAnsi="Arial" w:cs="Arial"/>
          <w:color w:val="808080" w:themeColor="background1" w:themeShade="80"/>
          <w:sz w:val="20"/>
          <w:szCs w:val="20"/>
        </w:rPr>
      </w:pPr>
      <w:r w:rsidRPr="0068643E">
        <w:rPr>
          <w:rStyle w:val="normaltextrun"/>
          <w:rFonts w:ascii="Arial" w:hAnsi="Arial" w:cs="Arial"/>
          <w:color w:val="808080" w:themeColor="background1" w:themeShade="80"/>
          <w:sz w:val="20"/>
          <w:szCs w:val="20"/>
        </w:rPr>
        <w:t xml:space="preserve">Como Agente del Ministerio Público de la Federación, adscrito a la Dirección General de Control de Procesos de la Fiscalía Especializada para la atención de Delitos Electorales de la Procuraduría General de La República, donde se me asignaron diversos asuntos relacionados con delitos cometidos en materia </w:t>
      </w:r>
      <w:r w:rsidRPr="0068643E">
        <w:rPr>
          <w:rStyle w:val="normaltextrun"/>
          <w:rFonts w:ascii="Arial" w:hAnsi="Arial" w:cs="Arial"/>
          <w:color w:val="808080" w:themeColor="background1" w:themeShade="80"/>
          <w:sz w:val="20"/>
          <w:szCs w:val="20"/>
        </w:rPr>
        <w:lastRenderedPageBreak/>
        <w:t>electoral, encargándoseme la vigilancia del procedimiento de cada uno de ellos, desde su consignación ante los Juzgados de Distrito respectivos hasta que se dictaba la sentencia definitiva. Dentro de esta Institución presente examen de oposición y después de llevar un curso por un periodo de cuatro meses, presente examen de actualización para agentes del ministerio Público de la Federación, aprobando satisfactoriamente ambos exámenes.</w:t>
      </w:r>
      <w:r w:rsidRPr="0068643E">
        <w:rPr>
          <w:rStyle w:val="eop"/>
          <w:rFonts w:ascii="Arial" w:hAnsi="Arial" w:cs="Arial"/>
          <w:color w:val="808080" w:themeColor="background1" w:themeShade="80"/>
          <w:sz w:val="20"/>
          <w:szCs w:val="20"/>
        </w:rPr>
        <w:t> </w:t>
      </w:r>
    </w:p>
    <w:p w:rsidR="00555DF8" w:rsidRPr="0068643E" w:rsidRDefault="00555DF8" w:rsidP="00555DF8">
      <w:pPr>
        <w:pStyle w:val="paragraph"/>
        <w:spacing w:before="0" w:beforeAutospacing="0" w:after="0" w:afterAutospacing="0"/>
        <w:jc w:val="both"/>
        <w:textAlignment w:val="baseline"/>
        <w:rPr>
          <w:rFonts w:ascii="Arial" w:hAnsi="Arial" w:cs="Arial"/>
          <w:color w:val="808080" w:themeColor="background1" w:themeShade="80"/>
          <w:sz w:val="20"/>
          <w:szCs w:val="20"/>
        </w:rPr>
      </w:pPr>
      <w:r w:rsidRPr="0068643E">
        <w:rPr>
          <w:rStyle w:val="eop"/>
          <w:rFonts w:ascii="Arial" w:hAnsi="Arial" w:cs="Arial"/>
          <w:color w:val="808080" w:themeColor="background1" w:themeShade="80"/>
          <w:sz w:val="20"/>
          <w:szCs w:val="20"/>
        </w:rPr>
        <w:t> </w:t>
      </w:r>
    </w:p>
    <w:p w:rsidR="00555DF8" w:rsidRPr="0068643E" w:rsidRDefault="00555DF8" w:rsidP="00555DF8">
      <w:pPr>
        <w:pStyle w:val="paragraph"/>
        <w:spacing w:before="0" w:beforeAutospacing="0" w:after="0" w:afterAutospacing="0"/>
        <w:textAlignment w:val="baseline"/>
        <w:rPr>
          <w:rFonts w:ascii="Arial" w:hAnsi="Arial" w:cs="Arial"/>
          <w:color w:val="808080" w:themeColor="background1" w:themeShade="80"/>
          <w:sz w:val="20"/>
          <w:szCs w:val="20"/>
        </w:rPr>
      </w:pPr>
      <w:r w:rsidRPr="0068643E">
        <w:rPr>
          <w:rStyle w:val="normaltextrun"/>
          <w:rFonts w:ascii="Arial" w:hAnsi="Arial" w:cs="Arial"/>
          <w:b/>
          <w:bCs/>
          <w:color w:val="808080" w:themeColor="background1" w:themeShade="80"/>
          <w:sz w:val="20"/>
          <w:szCs w:val="20"/>
        </w:rPr>
        <w:t>DE ENERO DE 1995 A OCTUBRE DE 1995</w:t>
      </w:r>
    </w:p>
    <w:p w:rsidR="00555DF8" w:rsidRPr="0068643E" w:rsidRDefault="00555DF8" w:rsidP="00555DF8">
      <w:pPr>
        <w:pStyle w:val="paragraph"/>
        <w:spacing w:before="0" w:beforeAutospacing="0" w:after="0" w:afterAutospacing="0"/>
        <w:jc w:val="both"/>
        <w:textAlignment w:val="baseline"/>
        <w:rPr>
          <w:rFonts w:ascii="Arial" w:hAnsi="Arial" w:cs="Arial"/>
          <w:color w:val="808080" w:themeColor="background1" w:themeShade="80"/>
          <w:sz w:val="20"/>
          <w:szCs w:val="20"/>
        </w:rPr>
      </w:pPr>
      <w:r w:rsidRPr="0068643E">
        <w:rPr>
          <w:rStyle w:val="normaltextrun"/>
          <w:rFonts w:ascii="Arial" w:hAnsi="Arial" w:cs="Arial"/>
          <w:color w:val="808080" w:themeColor="background1" w:themeShade="80"/>
          <w:sz w:val="20"/>
          <w:szCs w:val="20"/>
        </w:rPr>
        <w:t>Ejerciendo mi profesión como abogado asociado en el Bufete Jurídico Cataño Moreno, donde se me asignaron diversos asuntos, principalmente de carácter Penal, Civil y Mercantil, atendiendo a clientes como Banco Unión, S.A. y Banpaís, S.A., Banobras, S.A. y Havre, Arrendadora</w:t>
      </w:r>
    </w:p>
    <w:p w:rsidR="00555DF8" w:rsidRPr="0068643E" w:rsidRDefault="00555DF8" w:rsidP="00555DF8">
      <w:pPr>
        <w:pStyle w:val="paragraph"/>
        <w:spacing w:before="0" w:beforeAutospacing="0" w:after="0" w:afterAutospacing="0"/>
        <w:jc w:val="both"/>
        <w:textAlignment w:val="baseline"/>
        <w:rPr>
          <w:rFonts w:ascii="Arial" w:hAnsi="Arial" w:cs="Arial"/>
          <w:color w:val="808080" w:themeColor="background1" w:themeShade="80"/>
          <w:sz w:val="20"/>
          <w:szCs w:val="20"/>
        </w:rPr>
      </w:pPr>
    </w:p>
    <w:p w:rsidR="00555DF8" w:rsidRPr="0068643E" w:rsidRDefault="00555DF8" w:rsidP="00555DF8">
      <w:pPr>
        <w:pStyle w:val="paragraph"/>
        <w:spacing w:before="0" w:beforeAutospacing="0" w:after="0" w:afterAutospacing="0"/>
        <w:textAlignment w:val="baseline"/>
        <w:rPr>
          <w:rFonts w:ascii="Arial" w:hAnsi="Arial" w:cs="Arial"/>
          <w:color w:val="808080" w:themeColor="background1" w:themeShade="80"/>
          <w:sz w:val="20"/>
          <w:szCs w:val="20"/>
        </w:rPr>
      </w:pPr>
      <w:r w:rsidRPr="0068643E">
        <w:rPr>
          <w:rStyle w:val="normaltextrun"/>
          <w:rFonts w:ascii="Arial" w:hAnsi="Arial" w:cs="Arial"/>
          <w:b/>
          <w:bCs/>
          <w:color w:val="808080" w:themeColor="background1" w:themeShade="80"/>
          <w:sz w:val="20"/>
          <w:szCs w:val="20"/>
        </w:rPr>
        <w:t>DE FEBRERO 1994 A DICIEMBRE DE 1994</w:t>
      </w:r>
    </w:p>
    <w:p w:rsidR="00555DF8" w:rsidRPr="0068643E" w:rsidRDefault="00555DF8" w:rsidP="00555DF8">
      <w:pPr>
        <w:pStyle w:val="paragraph"/>
        <w:spacing w:before="0" w:beforeAutospacing="0" w:after="0" w:afterAutospacing="0"/>
        <w:jc w:val="both"/>
        <w:textAlignment w:val="baseline"/>
        <w:rPr>
          <w:rFonts w:ascii="Arial" w:hAnsi="Arial" w:cs="Arial"/>
          <w:color w:val="808080" w:themeColor="background1" w:themeShade="80"/>
          <w:sz w:val="20"/>
          <w:szCs w:val="20"/>
        </w:rPr>
      </w:pPr>
      <w:r w:rsidRPr="0068643E">
        <w:rPr>
          <w:rStyle w:val="normaltextrun"/>
          <w:rFonts w:ascii="Arial" w:hAnsi="Arial" w:cs="Arial"/>
          <w:color w:val="808080" w:themeColor="background1" w:themeShade="80"/>
          <w:sz w:val="20"/>
          <w:szCs w:val="20"/>
        </w:rPr>
        <w:t>Desempeñando mi profesión de manera particular, prestando mis servicios como Abogado postulante a diversos clientes en forma privada, dentro de un Bufete Jurídico de mi propiedad, ante Agencias del Ministerio Público, Juntas de Conciliación y Arbitraje y Tribunales Civiles y Penales en la Ciudad de México, Distrito Federal.</w:t>
      </w:r>
      <w:r w:rsidRPr="0068643E">
        <w:rPr>
          <w:rStyle w:val="eop"/>
          <w:rFonts w:ascii="Arial" w:hAnsi="Arial" w:cs="Arial"/>
          <w:color w:val="808080" w:themeColor="background1" w:themeShade="80"/>
          <w:sz w:val="20"/>
          <w:szCs w:val="20"/>
        </w:rPr>
        <w:t> </w:t>
      </w:r>
    </w:p>
    <w:p w:rsidR="00555DF8" w:rsidRPr="0068643E" w:rsidRDefault="00555DF8" w:rsidP="00555DF8">
      <w:pPr>
        <w:pStyle w:val="paragraph"/>
        <w:spacing w:before="0" w:beforeAutospacing="0" w:after="0" w:afterAutospacing="0"/>
        <w:jc w:val="both"/>
        <w:textAlignment w:val="baseline"/>
        <w:rPr>
          <w:rFonts w:ascii="Arial" w:hAnsi="Arial" w:cs="Arial"/>
          <w:color w:val="808080" w:themeColor="background1" w:themeShade="80"/>
          <w:sz w:val="20"/>
          <w:szCs w:val="20"/>
        </w:rPr>
      </w:pPr>
    </w:p>
    <w:p w:rsidR="00555DF8" w:rsidRPr="0068643E" w:rsidRDefault="00555DF8" w:rsidP="00555DF8">
      <w:pPr>
        <w:pStyle w:val="paragraph"/>
        <w:spacing w:before="0" w:beforeAutospacing="0" w:after="0" w:afterAutospacing="0"/>
        <w:textAlignment w:val="baseline"/>
        <w:rPr>
          <w:rFonts w:ascii="Arial" w:hAnsi="Arial" w:cs="Arial"/>
          <w:color w:val="808080" w:themeColor="background1" w:themeShade="80"/>
          <w:sz w:val="20"/>
          <w:szCs w:val="20"/>
        </w:rPr>
      </w:pPr>
      <w:r w:rsidRPr="0068643E">
        <w:rPr>
          <w:rStyle w:val="normaltextrun"/>
          <w:rFonts w:ascii="Arial" w:hAnsi="Arial" w:cs="Arial"/>
          <w:b/>
          <w:bCs/>
          <w:color w:val="808080" w:themeColor="background1" w:themeShade="80"/>
          <w:sz w:val="20"/>
          <w:szCs w:val="20"/>
        </w:rPr>
        <w:t>DE ENERO DE 1993 ADICIEMBRE DE 1993</w:t>
      </w:r>
    </w:p>
    <w:p w:rsidR="00555DF8" w:rsidRPr="0068643E" w:rsidRDefault="00555DF8" w:rsidP="00555DF8">
      <w:pPr>
        <w:pStyle w:val="paragraph"/>
        <w:spacing w:before="0" w:beforeAutospacing="0" w:after="0" w:afterAutospacing="0"/>
        <w:jc w:val="both"/>
        <w:textAlignment w:val="baseline"/>
        <w:rPr>
          <w:rFonts w:ascii="Arial" w:hAnsi="Arial" w:cs="Arial"/>
          <w:color w:val="808080" w:themeColor="background1" w:themeShade="80"/>
          <w:sz w:val="20"/>
          <w:szCs w:val="20"/>
        </w:rPr>
      </w:pPr>
      <w:r w:rsidRPr="0068643E">
        <w:rPr>
          <w:rStyle w:val="normaltextrun"/>
          <w:rFonts w:ascii="Arial" w:hAnsi="Arial" w:cs="Arial"/>
          <w:color w:val="808080" w:themeColor="background1" w:themeShade="80"/>
          <w:sz w:val="20"/>
          <w:szCs w:val="20"/>
        </w:rPr>
        <w:t>Prestando mis Servicios Profesionales como Abogado Adjunto en diversos Bufetes Jurídicos de la Ciudad de México, Distrito Federal, entre los que se encuentran Consultorías Jurídicas Especializadas, S. C.; Bufete Jurídico Rebolledo y Asociados; Corredores Ingenieros Arquitectos Abogados, S. C. Lugares donde he llevado diversos asuntosJurídicos. Penales, Civiles yMercantiles, principalmente.</w:t>
      </w:r>
    </w:p>
    <w:p w:rsidR="00555DF8" w:rsidRPr="0068643E" w:rsidRDefault="00555DF8" w:rsidP="00555DF8">
      <w:pPr>
        <w:pStyle w:val="paragraph"/>
        <w:spacing w:before="0" w:beforeAutospacing="0" w:after="0" w:afterAutospacing="0"/>
        <w:jc w:val="both"/>
        <w:textAlignment w:val="baseline"/>
        <w:rPr>
          <w:rFonts w:ascii="Arial" w:hAnsi="Arial" w:cs="Arial"/>
          <w:color w:val="808080" w:themeColor="background1" w:themeShade="80"/>
          <w:sz w:val="20"/>
          <w:szCs w:val="20"/>
        </w:rPr>
      </w:pPr>
      <w:r w:rsidRPr="0068643E">
        <w:rPr>
          <w:rStyle w:val="eop"/>
          <w:rFonts w:ascii="Arial" w:hAnsi="Arial" w:cs="Arial"/>
          <w:color w:val="808080" w:themeColor="background1" w:themeShade="80"/>
          <w:sz w:val="20"/>
          <w:szCs w:val="20"/>
        </w:rPr>
        <w:t> </w:t>
      </w:r>
    </w:p>
    <w:p w:rsidR="00555DF8" w:rsidRPr="0068643E" w:rsidRDefault="00555DF8" w:rsidP="00555DF8">
      <w:pPr>
        <w:pStyle w:val="paragraph"/>
        <w:spacing w:before="0" w:beforeAutospacing="0" w:after="0" w:afterAutospacing="0"/>
        <w:textAlignment w:val="baseline"/>
        <w:rPr>
          <w:rFonts w:ascii="Arial" w:hAnsi="Arial" w:cs="Arial"/>
          <w:color w:val="808080" w:themeColor="background1" w:themeShade="80"/>
          <w:sz w:val="20"/>
          <w:szCs w:val="20"/>
        </w:rPr>
      </w:pPr>
      <w:r w:rsidRPr="0068643E">
        <w:rPr>
          <w:rStyle w:val="normaltextrun"/>
          <w:rFonts w:ascii="Arial" w:hAnsi="Arial" w:cs="Arial"/>
          <w:b/>
          <w:bCs/>
          <w:color w:val="808080" w:themeColor="background1" w:themeShade="80"/>
          <w:sz w:val="20"/>
          <w:szCs w:val="20"/>
        </w:rPr>
        <w:t>DE MARZO DE 1992 A DICIEMBRE DE 1992</w:t>
      </w:r>
    </w:p>
    <w:p w:rsidR="00555DF8" w:rsidRPr="0068643E" w:rsidRDefault="00555DF8" w:rsidP="00555DF8">
      <w:pPr>
        <w:pStyle w:val="paragraph"/>
        <w:spacing w:before="0" w:beforeAutospacing="0" w:after="0" w:afterAutospacing="0"/>
        <w:jc w:val="both"/>
        <w:textAlignment w:val="baseline"/>
        <w:rPr>
          <w:rFonts w:ascii="Arial" w:hAnsi="Arial" w:cs="Arial"/>
          <w:color w:val="808080" w:themeColor="background1" w:themeShade="80"/>
          <w:sz w:val="20"/>
          <w:szCs w:val="20"/>
        </w:rPr>
      </w:pPr>
      <w:r w:rsidRPr="0068643E">
        <w:rPr>
          <w:rStyle w:val="normaltextrun"/>
          <w:rFonts w:ascii="Arial" w:hAnsi="Arial" w:cs="Arial"/>
          <w:color w:val="808080" w:themeColor="background1" w:themeShade="80"/>
          <w:sz w:val="20"/>
          <w:szCs w:val="20"/>
        </w:rPr>
        <w:t>Prestando mis Servicios Profesionales dentro del Departamento Jurídico de Ia Empresa denominada Mueblería Xalapeña, S.A. encargado de asuntos jurídicos de cobranza. Fue durante este período que se preparó la Tesis y el Examen Profesional para obtener el Título de Licenciado en Derecho el día 7 de Octubre de 1992, donde fui aprobado por Unanimidad de Votos.</w:t>
      </w:r>
    </w:p>
    <w:p w:rsidR="00555DF8" w:rsidRPr="0068643E" w:rsidRDefault="00555DF8" w:rsidP="00555DF8">
      <w:pPr>
        <w:pStyle w:val="paragraph"/>
        <w:spacing w:before="0" w:beforeAutospacing="0" w:after="0" w:afterAutospacing="0"/>
        <w:jc w:val="both"/>
        <w:textAlignment w:val="baseline"/>
        <w:rPr>
          <w:rFonts w:ascii="Arial" w:hAnsi="Arial" w:cs="Arial"/>
          <w:color w:val="808080" w:themeColor="background1" w:themeShade="80"/>
          <w:sz w:val="20"/>
          <w:szCs w:val="20"/>
        </w:rPr>
      </w:pPr>
      <w:r w:rsidRPr="0068643E">
        <w:rPr>
          <w:rStyle w:val="eop"/>
          <w:rFonts w:ascii="Arial" w:hAnsi="Arial" w:cs="Arial"/>
          <w:color w:val="808080" w:themeColor="background1" w:themeShade="80"/>
          <w:sz w:val="20"/>
          <w:szCs w:val="20"/>
        </w:rPr>
        <w:t> </w:t>
      </w:r>
    </w:p>
    <w:p w:rsidR="00555DF8" w:rsidRPr="0068643E" w:rsidRDefault="00555DF8" w:rsidP="00555DF8">
      <w:pPr>
        <w:pStyle w:val="paragraph"/>
        <w:spacing w:before="0" w:beforeAutospacing="0" w:after="0" w:afterAutospacing="0"/>
        <w:textAlignment w:val="baseline"/>
        <w:rPr>
          <w:rFonts w:ascii="Arial" w:hAnsi="Arial" w:cs="Arial"/>
          <w:color w:val="808080" w:themeColor="background1" w:themeShade="80"/>
          <w:sz w:val="20"/>
          <w:szCs w:val="20"/>
        </w:rPr>
      </w:pPr>
      <w:r w:rsidRPr="0068643E">
        <w:rPr>
          <w:rStyle w:val="normaltextrun"/>
          <w:rFonts w:ascii="Arial" w:hAnsi="Arial" w:cs="Arial"/>
          <w:b/>
          <w:bCs/>
          <w:color w:val="808080" w:themeColor="background1" w:themeShade="80"/>
          <w:sz w:val="20"/>
          <w:szCs w:val="20"/>
        </w:rPr>
        <w:t>DE FEBRERO DE 1990 A FEBRERO DE 1992</w:t>
      </w:r>
    </w:p>
    <w:p w:rsidR="00555DF8" w:rsidRPr="0068643E" w:rsidRDefault="00555DF8" w:rsidP="00555DF8">
      <w:pPr>
        <w:pStyle w:val="paragraph"/>
        <w:spacing w:before="0" w:beforeAutospacing="0" w:after="0" w:afterAutospacing="0"/>
        <w:jc w:val="both"/>
        <w:textAlignment w:val="baseline"/>
        <w:rPr>
          <w:rFonts w:ascii="Arial" w:hAnsi="Arial" w:cs="Arial"/>
          <w:color w:val="808080" w:themeColor="background1" w:themeShade="80"/>
          <w:sz w:val="20"/>
          <w:szCs w:val="20"/>
        </w:rPr>
      </w:pPr>
      <w:r w:rsidRPr="0068643E">
        <w:rPr>
          <w:rStyle w:val="normaltextrun"/>
          <w:rFonts w:ascii="Arial" w:hAnsi="Arial" w:cs="Arial"/>
          <w:color w:val="808080" w:themeColor="background1" w:themeShade="80"/>
          <w:sz w:val="20"/>
          <w:szCs w:val="20"/>
        </w:rPr>
        <w:t>Prestando mis Servicios Profesionales dentro de la Dirección Jurídica de le Empresa denominada Aseguradora Cuauhtémoc, S. A., como apoderado legal de le misma y encargado de la atención de diversos asuntos de índole Jurídica, principalmente dedicado a la recuperación de capitales fugados de la empresa, tanto en la Ciudad de México, como en el interior de la República Mexicana, asimismo representando a Ia empresa ante Dependencias de carácter Administrativo, como lo es la Procuraduría Federal del Consumidor y la entonces Comisión Nacional Bancaria y de Seguros, así como Judiciales ante los Tribunales del Distrito Federal, bajo las órdenes de Lic. Horacio Álamo Arriola, Director Jurídico de dicha Aseguradora.</w:t>
      </w:r>
    </w:p>
    <w:p w:rsidR="00555DF8" w:rsidRPr="0068643E" w:rsidRDefault="00555DF8" w:rsidP="00555DF8">
      <w:pPr>
        <w:pStyle w:val="paragraph"/>
        <w:spacing w:before="0" w:beforeAutospacing="0" w:after="0" w:afterAutospacing="0"/>
        <w:jc w:val="both"/>
        <w:textAlignment w:val="baseline"/>
        <w:rPr>
          <w:rFonts w:ascii="Arial" w:hAnsi="Arial" w:cs="Arial"/>
          <w:color w:val="808080" w:themeColor="background1" w:themeShade="80"/>
          <w:sz w:val="20"/>
          <w:szCs w:val="20"/>
        </w:rPr>
      </w:pPr>
    </w:p>
    <w:p w:rsidR="00555DF8" w:rsidRPr="0068643E" w:rsidRDefault="00555DF8" w:rsidP="00555DF8">
      <w:pPr>
        <w:pStyle w:val="paragraph"/>
        <w:spacing w:before="0" w:beforeAutospacing="0" w:after="0" w:afterAutospacing="0"/>
        <w:textAlignment w:val="baseline"/>
        <w:rPr>
          <w:rFonts w:ascii="Arial" w:hAnsi="Arial" w:cs="Arial"/>
          <w:color w:val="808080" w:themeColor="background1" w:themeShade="80"/>
          <w:sz w:val="20"/>
          <w:szCs w:val="20"/>
        </w:rPr>
      </w:pPr>
      <w:r w:rsidRPr="0068643E">
        <w:rPr>
          <w:rStyle w:val="normaltextrun"/>
          <w:rFonts w:ascii="Arial" w:hAnsi="Arial" w:cs="Arial"/>
          <w:b/>
          <w:bCs/>
          <w:color w:val="808080" w:themeColor="background1" w:themeShade="80"/>
          <w:sz w:val="20"/>
          <w:szCs w:val="20"/>
        </w:rPr>
        <w:t>DE NOVIEMBRE DE 1988 A MARZO DE 1989</w:t>
      </w:r>
    </w:p>
    <w:p w:rsidR="00555DF8" w:rsidRPr="0068643E" w:rsidRDefault="00555DF8" w:rsidP="00555DF8">
      <w:pPr>
        <w:pStyle w:val="paragraph"/>
        <w:spacing w:before="0" w:beforeAutospacing="0" w:after="0" w:afterAutospacing="0"/>
        <w:jc w:val="both"/>
        <w:textAlignment w:val="baseline"/>
        <w:rPr>
          <w:rStyle w:val="normaltextrun"/>
          <w:rFonts w:ascii="Arial" w:hAnsi="Arial" w:cs="Arial"/>
          <w:color w:val="808080" w:themeColor="background1" w:themeShade="80"/>
          <w:sz w:val="20"/>
          <w:szCs w:val="20"/>
        </w:rPr>
      </w:pPr>
      <w:r w:rsidRPr="0068643E">
        <w:rPr>
          <w:rStyle w:val="normaltextrun"/>
          <w:rFonts w:ascii="Arial" w:hAnsi="Arial" w:cs="Arial"/>
          <w:color w:val="808080" w:themeColor="background1" w:themeShade="80"/>
          <w:sz w:val="20"/>
          <w:szCs w:val="20"/>
        </w:rPr>
        <w:t>Como empleado de Confianza de la Secretaría de Finanzas y Planeación del Estado de Veracruz, laborando como Asistente y después como Jefe de la Oficina de Control de Personal Foráneo; atendiendo asuntos de índole Administrativa relacionados con el manejo del personal que trabaja dentro de las Oficinas de Hacienda del Estado que se encontraban distribuidas a lo largo del territorio del mismo, y llevando un control por cuanto</w:t>
      </w:r>
      <w:r w:rsidRPr="0068643E">
        <w:rPr>
          <w:rStyle w:val="apple-converted-space"/>
          <w:rFonts w:ascii="Arial" w:hAnsi="Arial" w:cs="Arial"/>
          <w:color w:val="808080" w:themeColor="background1" w:themeShade="80"/>
          <w:sz w:val="20"/>
          <w:szCs w:val="20"/>
        </w:rPr>
        <w:t> </w:t>
      </w:r>
      <w:r w:rsidRPr="0068643E">
        <w:rPr>
          <w:rStyle w:val="normaltextrun"/>
          <w:rFonts w:ascii="Arial" w:hAnsi="Arial" w:cs="Arial"/>
          <w:color w:val="808080" w:themeColor="background1" w:themeShade="80"/>
          <w:sz w:val="20"/>
          <w:szCs w:val="20"/>
        </w:rPr>
        <w:t xml:space="preserve">a las unidades vehiculares asignadas al Departamento de Administración de Oficinas de Hacienda para su mejor aprovechamiento y su mantenimiento; bajo las órdenes de los Licenciados Carlos </w:t>
      </w:r>
      <w:r w:rsidRPr="0068643E">
        <w:rPr>
          <w:rStyle w:val="normaltextrun"/>
          <w:rFonts w:ascii="Arial" w:hAnsi="Arial" w:cs="Arial"/>
          <w:color w:val="808080" w:themeColor="background1" w:themeShade="80"/>
          <w:sz w:val="20"/>
          <w:szCs w:val="20"/>
        </w:rPr>
        <w:lastRenderedPageBreak/>
        <w:t>Berúmen Álvarez, Director General de Ingresos del Estado de Veracruz y José Alan Kuri Árias, Jefe del Departamento de Administración de Oficinas de Hacienda.</w:t>
      </w:r>
    </w:p>
    <w:p w:rsidR="00555DF8" w:rsidRPr="0068643E" w:rsidRDefault="00555DF8" w:rsidP="00555DF8">
      <w:pPr>
        <w:pStyle w:val="paragraph"/>
        <w:spacing w:before="0" w:beforeAutospacing="0" w:after="0" w:afterAutospacing="0"/>
        <w:jc w:val="both"/>
        <w:textAlignment w:val="baseline"/>
        <w:rPr>
          <w:rFonts w:ascii="Arial" w:hAnsi="Arial" w:cs="Arial"/>
          <w:color w:val="808080" w:themeColor="background1" w:themeShade="80"/>
          <w:sz w:val="20"/>
          <w:szCs w:val="20"/>
        </w:rPr>
      </w:pPr>
    </w:p>
    <w:p w:rsidR="00555DF8" w:rsidRPr="0068643E" w:rsidRDefault="00555DF8" w:rsidP="00555DF8">
      <w:pPr>
        <w:pStyle w:val="paragraph"/>
        <w:spacing w:before="0" w:beforeAutospacing="0" w:after="0" w:afterAutospacing="0"/>
        <w:textAlignment w:val="baseline"/>
        <w:rPr>
          <w:rFonts w:ascii="Arial" w:hAnsi="Arial" w:cs="Arial"/>
          <w:color w:val="808080" w:themeColor="background1" w:themeShade="80"/>
          <w:sz w:val="20"/>
          <w:szCs w:val="20"/>
        </w:rPr>
      </w:pPr>
      <w:r w:rsidRPr="0068643E">
        <w:rPr>
          <w:rStyle w:val="normaltextrun"/>
          <w:rFonts w:ascii="Arial" w:hAnsi="Arial" w:cs="Arial"/>
          <w:b/>
          <w:bCs/>
          <w:color w:val="808080" w:themeColor="background1" w:themeShade="80"/>
          <w:sz w:val="20"/>
          <w:szCs w:val="20"/>
        </w:rPr>
        <w:t>DE ABRIL DE 1987 A JULIO DE1988</w:t>
      </w:r>
    </w:p>
    <w:p w:rsidR="00555DF8" w:rsidRPr="0068643E" w:rsidRDefault="00555DF8" w:rsidP="00555DF8">
      <w:pPr>
        <w:pStyle w:val="paragraph"/>
        <w:spacing w:before="0" w:beforeAutospacing="0" w:after="0" w:afterAutospacing="0"/>
        <w:jc w:val="both"/>
        <w:textAlignment w:val="baseline"/>
        <w:rPr>
          <w:rFonts w:ascii="Arial" w:hAnsi="Arial" w:cs="Arial"/>
          <w:color w:val="808080" w:themeColor="background1" w:themeShade="80"/>
          <w:sz w:val="20"/>
          <w:szCs w:val="20"/>
        </w:rPr>
      </w:pPr>
      <w:r w:rsidRPr="0068643E">
        <w:rPr>
          <w:rStyle w:val="normaltextrun"/>
          <w:rFonts w:ascii="Arial" w:hAnsi="Arial" w:cs="Arial"/>
          <w:color w:val="808080" w:themeColor="background1" w:themeShade="80"/>
          <w:sz w:val="20"/>
          <w:szCs w:val="20"/>
        </w:rPr>
        <w:t>Laborando como Juez Propietario del Juzgado Mixto Municipal de la Población de Chiconquiaco, Veracruz, encargado de la resolución de distintos conflictos de carácter Civil y Penal propios de la Jurisdicción y de la competencia, prestando auxilio al C. Agente del Ministerio Público Municipal para el mejor desempeño de sus funciones y colaborando con otros Juzgados llevando a cabo diligencias que por virtud de la distancia delegaban al Juzgado a mi cargo; bajo las órdenes del Licenciado Don Luis Espinoza Gorozpe, en esa época Presidente del H. Tribunal Superior de Justicia del Estado de Veracruz.</w:t>
      </w:r>
    </w:p>
    <w:p w:rsidR="00555DF8" w:rsidRPr="0068643E" w:rsidRDefault="00555DF8" w:rsidP="00555DF8">
      <w:pPr>
        <w:pStyle w:val="paragraph"/>
        <w:spacing w:before="0" w:beforeAutospacing="0" w:after="0" w:afterAutospacing="0"/>
        <w:jc w:val="both"/>
        <w:textAlignment w:val="baseline"/>
        <w:rPr>
          <w:rFonts w:ascii="Arial" w:hAnsi="Arial" w:cs="Arial"/>
          <w:color w:val="808080" w:themeColor="background1" w:themeShade="80"/>
          <w:sz w:val="20"/>
          <w:szCs w:val="20"/>
        </w:rPr>
      </w:pPr>
    </w:p>
    <w:p w:rsidR="00555DF8" w:rsidRPr="0068643E" w:rsidRDefault="00555DF8" w:rsidP="00555DF8">
      <w:pPr>
        <w:pStyle w:val="paragraph"/>
        <w:spacing w:before="0" w:beforeAutospacing="0" w:after="0" w:afterAutospacing="0"/>
        <w:textAlignment w:val="baseline"/>
        <w:rPr>
          <w:rFonts w:ascii="Arial" w:hAnsi="Arial" w:cs="Arial"/>
          <w:color w:val="808080" w:themeColor="background1" w:themeShade="80"/>
          <w:sz w:val="20"/>
          <w:szCs w:val="20"/>
        </w:rPr>
      </w:pPr>
      <w:r w:rsidRPr="0068643E">
        <w:rPr>
          <w:rStyle w:val="normaltextrun"/>
          <w:rFonts w:ascii="Arial" w:hAnsi="Arial" w:cs="Arial"/>
          <w:b/>
          <w:bCs/>
          <w:color w:val="808080" w:themeColor="background1" w:themeShade="80"/>
          <w:sz w:val="20"/>
          <w:szCs w:val="20"/>
        </w:rPr>
        <w:t>DE NOVIEMBRE DE 1986 A DICIEMBRE DE 1986</w:t>
      </w:r>
    </w:p>
    <w:p w:rsidR="00555DF8" w:rsidRPr="0068643E" w:rsidRDefault="00555DF8" w:rsidP="00555DF8">
      <w:pPr>
        <w:pStyle w:val="paragraph"/>
        <w:spacing w:before="0" w:beforeAutospacing="0" w:after="0" w:afterAutospacing="0"/>
        <w:jc w:val="both"/>
        <w:textAlignment w:val="baseline"/>
        <w:rPr>
          <w:rFonts w:ascii="Arial" w:hAnsi="Arial" w:cs="Arial"/>
          <w:color w:val="808080" w:themeColor="background1" w:themeShade="80"/>
          <w:sz w:val="20"/>
          <w:szCs w:val="20"/>
        </w:rPr>
      </w:pPr>
      <w:r w:rsidRPr="0068643E">
        <w:rPr>
          <w:rStyle w:val="normaltextrun"/>
          <w:rFonts w:ascii="Arial" w:hAnsi="Arial" w:cs="Arial"/>
          <w:color w:val="808080" w:themeColor="background1" w:themeShade="80"/>
          <w:sz w:val="20"/>
          <w:szCs w:val="20"/>
        </w:rPr>
        <w:t>Como empleado de la Empresa Liverpool, S.A. sucursal Tampico, Tamaulipas, en la Ciudad y Puerto del mismo nombre laborando dentro del Departamento Jurídico en el área de Cobranzas, teniendo participación como actor dentro de los Juicios Mercantiles en los Juzgados de Primera Instancia del Distrito Judicial de Tampico, Tamaulipas.</w:t>
      </w:r>
    </w:p>
    <w:p w:rsidR="00555DF8" w:rsidRPr="0068643E" w:rsidRDefault="00555DF8" w:rsidP="00555DF8">
      <w:pPr>
        <w:pStyle w:val="paragraph"/>
        <w:spacing w:before="0" w:beforeAutospacing="0" w:after="0" w:afterAutospacing="0"/>
        <w:jc w:val="both"/>
        <w:textAlignment w:val="baseline"/>
        <w:rPr>
          <w:rFonts w:ascii="Arial" w:hAnsi="Arial" w:cs="Arial"/>
          <w:color w:val="808080" w:themeColor="background1" w:themeShade="80"/>
          <w:sz w:val="20"/>
          <w:szCs w:val="20"/>
        </w:rPr>
      </w:pPr>
    </w:p>
    <w:p w:rsidR="00555DF8" w:rsidRPr="0068643E" w:rsidRDefault="00555DF8" w:rsidP="00555DF8">
      <w:pPr>
        <w:pStyle w:val="paragraph"/>
        <w:spacing w:before="0" w:beforeAutospacing="0" w:after="0" w:afterAutospacing="0"/>
        <w:textAlignment w:val="baseline"/>
        <w:rPr>
          <w:rFonts w:ascii="Arial" w:hAnsi="Arial" w:cs="Arial"/>
          <w:color w:val="808080" w:themeColor="background1" w:themeShade="80"/>
          <w:sz w:val="20"/>
          <w:szCs w:val="20"/>
        </w:rPr>
      </w:pPr>
      <w:r w:rsidRPr="0068643E">
        <w:rPr>
          <w:rStyle w:val="normaltextrun"/>
          <w:rFonts w:ascii="Arial" w:hAnsi="Arial" w:cs="Arial"/>
          <w:b/>
          <w:bCs/>
          <w:color w:val="808080" w:themeColor="background1" w:themeShade="80"/>
          <w:sz w:val="20"/>
          <w:szCs w:val="20"/>
        </w:rPr>
        <w:t>DE ENERO DE 1986 A OCTUBRE DE 1986</w:t>
      </w:r>
    </w:p>
    <w:p w:rsidR="00555DF8" w:rsidRPr="0068643E" w:rsidRDefault="00555DF8" w:rsidP="00555DF8">
      <w:pPr>
        <w:pStyle w:val="paragraph"/>
        <w:spacing w:before="0" w:beforeAutospacing="0" w:after="0" w:afterAutospacing="0"/>
        <w:jc w:val="both"/>
        <w:textAlignment w:val="baseline"/>
        <w:rPr>
          <w:rFonts w:ascii="Arial" w:hAnsi="Arial" w:cs="Arial"/>
          <w:color w:val="808080" w:themeColor="background1" w:themeShade="80"/>
          <w:sz w:val="20"/>
          <w:szCs w:val="20"/>
        </w:rPr>
      </w:pPr>
      <w:r w:rsidRPr="0068643E">
        <w:rPr>
          <w:rStyle w:val="normaltextrun"/>
          <w:rFonts w:ascii="Arial" w:hAnsi="Arial" w:cs="Arial"/>
          <w:color w:val="808080" w:themeColor="background1" w:themeShade="80"/>
          <w:sz w:val="20"/>
          <w:szCs w:val="20"/>
        </w:rPr>
        <w:t>Ejerciendo la Profesión de Licenciado en Derecho como Abogado Postulante en la Ciudad de Xalapa, Veracruz, atendiendo asuntos jurídicos de clientes particulares en sociedad con el Lic. Ricardo Rosas Ortiz.</w:t>
      </w:r>
    </w:p>
    <w:p w:rsidR="00555DF8" w:rsidRPr="0068643E" w:rsidRDefault="00555DF8" w:rsidP="00555DF8">
      <w:pPr>
        <w:pStyle w:val="paragraph"/>
        <w:spacing w:before="0" w:beforeAutospacing="0" w:after="0" w:afterAutospacing="0"/>
        <w:jc w:val="both"/>
        <w:textAlignment w:val="baseline"/>
        <w:rPr>
          <w:rFonts w:ascii="Arial" w:hAnsi="Arial" w:cs="Arial"/>
          <w:color w:val="808080" w:themeColor="background1" w:themeShade="80"/>
          <w:sz w:val="20"/>
          <w:szCs w:val="20"/>
        </w:rPr>
      </w:pPr>
    </w:p>
    <w:p w:rsidR="00555DF8" w:rsidRPr="0068643E" w:rsidRDefault="00555DF8" w:rsidP="00555DF8">
      <w:pPr>
        <w:pStyle w:val="paragraph"/>
        <w:spacing w:before="0" w:beforeAutospacing="0" w:after="0" w:afterAutospacing="0"/>
        <w:textAlignment w:val="baseline"/>
        <w:rPr>
          <w:rFonts w:ascii="Arial" w:hAnsi="Arial" w:cs="Arial"/>
          <w:color w:val="808080" w:themeColor="background1" w:themeShade="80"/>
          <w:sz w:val="20"/>
          <w:szCs w:val="20"/>
        </w:rPr>
      </w:pPr>
      <w:r w:rsidRPr="0068643E">
        <w:rPr>
          <w:rStyle w:val="normaltextrun"/>
          <w:rFonts w:ascii="Arial" w:hAnsi="Arial" w:cs="Arial"/>
          <w:b/>
          <w:bCs/>
          <w:color w:val="808080" w:themeColor="background1" w:themeShade="80"/>
          <w:sz w:val="20"/>
          <w:szCs w:val="20"/>
        </w:rPr>
        <w:t>DE AGOSTO DE 1985 A ENERO DE 1986</w:t>
      </w:r>
    </w:p>
    <w:p w:rsidR="00555DF8" w:rsidRPr="0068643E" w:rsidRDefault="00555DF8" w:rsidP="00555DF8">
      <w:pPr>
        <w:pStyle w:val="paragraph"/>
        <w:spacing w:before="0" w:beforeAutospacing="0" w:after="0" w:afterAutospacing="0"/>
        <w:jc w:val="both"/>
        <w:textAlignment w:val="baseline"/>
        <w:rPr>
          <w:rFonts w:ascii="Arial" w:hAnsi="Arial" w:cs="Arial"/>
          <w:color w:val="808080" w:themeColor="background1" w:themeShade="80"/>
          <w:sz w:val="20"/>
          <w:szCs w:val="20"/>
        </w:rPr>
      </w:pPr>
      <w:r w:rsidRPr="0068643E">
        <w:rPr>
          <w:rStyle w:val="normaltextrun"/>
          <w:rFonts w:ascii="Arial" w:hAnsi="Arial" w:cs="Arial"/>
          <w:color w:val="808080" w:themeColor="background1" w:themeShade="80"/>
          <w:sz w:val="20"/>
          <w:szCs w:val="20"/>
        </w:rPr>
        <w:t>Prestando el Servicio Social como Asesor Jurídico de los miembros del Sindicato Nacional de Trabajadores de la Música de la República Mexicana, C.T.M. Sección 108 del Estado de Veracruz, bajo la supervisión del Lic. José Xavier Palafox Pozos, atendiendo asuntos jurídicos en particular de cada uno de los agremiados así como asuntos administrativos del mismo Sindicato.</w:t>
      </w:r>
    </w:p>
    <w:p w:rsidR="00555DF8" w:rsidRPr="0068643E" w:rsidRDefault="00555DF8" w:rsidP="00555DF8">
      <w:pPr>
        <w:pStyle w:val="paragraph"/>
        <w:spacing w:before="0" w:beforeAutospacing="0" w:after="0" w:afterAutospacing="0"/>
        <w:jc w:val="both"/>
        <w:textAlignment w:val="baseline"/>
        <w:rPr>
          <w:rFonts w:ascii="Arial" w:hAnsi="Arial" w:cs="Arial"/>
          <w:color w:val="808080" w:themeColor="background1" w:themeShade="80"/>
          <w:sz w:val="20"/>
          <w:szCs w:val="20"/>
        </w:rPr>
      </w:pPr>
      <w:r w:rsidRPr="0068643E">
        <w:rPr>
          <w:rStyle w:val="eop"/>
          <w:rFonts w:ascii="Arial" w:hAnsi="Arial" w:cs="Arial"/>
          <w:color w:val="808080" w:themeColor="background1" w:themeShade="80"/>
          <w:sz w:val="20"/>
          <w:szCs w:val="20"/>
        </w:rPr>
        <w:t> </w:t>
      </w:r>
    </w:p>
    <w:p w:rsidR="00555DF8" w:rsidRPr="0068643E" w:rsidRDefault="00555DF8" w:rsidP="00555DF8">
      <w:pPr>
        <w:pStyle w:val="paragraph"/>
        <w:spacing w:before="0" w:beforeAutospacing="0" w:after="0" w:afterAutospacing="0"/>
        <w:textAlignment w:val="baseline"/>
        <w:rPr>
          <w:rFonts w:ascii="Arial" w:hAnsi="Arial" w:cs="Arial"/>
          <w:color w:val="808080" w:themeColor="background1" w:themeShade="80"/>
          <w:sz w:val="20"/>
          <w:szCs w:val="20"/>
        </w:rPr>
      </w:pPr>
      <w:r w:rsidRPr="0068643E">
        <w:rPr>
          <w:rStyle w:val="normaltextrun"/>
          <w:rFonts w:ascii="Arial" w:hAnsi="Arial" w:cs="Arial"/>
          <w:b/>
          <w:bCs/>
          <w:color w:val="808080" w:themeColor="background1" w:themeShade="80"/>
          <w:sz w:val="20"/>
          <w:szCs w:val="20"/>
        </w:rPr>
        <w:t>DE FEBRERO DE 1983 A JULIO DE 1985</w:t>
      </w:r>
    </w:p>
    <w:p w:rsidR="00555DF8" w:rsidRPr="0068643E" w:rsidRDefault="00555DF8" w:rsidP="00555DF8">
      <w:pPr>
        <w:pStyle w:val="paragraph"/>
        <w:spacing w:before="0" w:beforeAutospacing="0" w:after="0" w:afterAutospacing="0"/>
        <w:jc w:val="both"/>
        <w:textAlignment w:val="baseline"/>
        <w:rPr>
          <w:rFonts w:ascii="Arial" w:hAnsi="Arial" w:cs="Arial"/>
          <w:color w:val="808080" w:themeColor="background1" w:themeShade="80"/>
          <w:sz w:val="20"/>
          <w:szCs w:val="20"/>
        </w:rPr>
      </w:pPr>
      <w:r w:rsidRPr="0068643E">
        <w:rPr>
          <w:rStyle w:val="normaltextrun"/>
          <w:rFonts w:ascii="Arial" w:hAnsi="Arial" w:cs="Arial"/>
          <w:color w:val="808080" w:themeColor="background1" w:themeShade="80"/>
          <w:sz w:val="20"/>
          <w:szCs w:val="20"/>
        </w:rPr>
        <w:t>Trabajando como Asistente del Lic. Arturo Segura Toledano en Xalapa, Veracruz; ejerciendo como abogado defensor en algunas causas penales consignadas a los Juzgados Penales Municipales y de Primera Instancia del Distrito Judicial de esa misma Ciudad; así mismo colaborando en diversos asuntos de carácter Civil y Laboral.</w:t>
      </w:r>
    </w:p>
    <w:p w:rsidR="00AB5916" w:rsidRPr="0068643E" w:rsidRDefault="00AB5916" w:rsidP="00AB5916">
      <w:pPr>
        <w:autoSpaceDE w:val="0"/>
        <w:autoSpaceDN w:val="0"/>
        <w:adjustRightInd w:val="0"/>
        <w:spacing w:after="0" w:line="240" w:lineRule="auto"/>
        <w:rPr>
          <w:rFonts w:ascii="Arial" w:hAnsi="Arial" w:cs="Arial"/>
          <w:b/>
          <w:bCs/>
          <w:color w:val="808080" w:themeColor="background1" w:themeShade="80"/>
          <w:sz w:val="20"/>
          <w:szCs w:val="20"/>
        </w:rPr>
      </w:pPr>
    </w:p>
    <w:p w:rsidR="00AB5916" w:rsidRPr="0068643E" w:rsidRDefault="00AB5916" w:rsidP="00AB5916">
      <w:pPr>
        <w:autoSpaceDE w:val="0"/>
        <w:autoSpaceDN w:val="0"/>
        <w:adjustRightInd w:val="0"/>
        <w:spacing w:after="0" w:line="240" w:lineRule="auto"/>
        <w:rPr>
          <w:rFonts w:ascii="Arial" w:hAnsi="Arial" w:cs="Arial"/>
          <w:b/>
          <w:bCs/>
          <w:color w:val="808080" w:themeColor="background1" w:themeShade="80"/>
          <w:sz w:val="20"/>
          <w:szCs w:val="20"/>
        </w:rPr>
      </w:pPr>
    </w:p>
    <w:p w:rsidR="00460DE3" w:rsidRDefault="00E846A9" w:rsidP="00AB5916">
      <w:pPr>
        <w:autoSpaceDE w:val="0"/>
        <w:autoSpaceDN w:val="0"/>
        <w:adjustRightInd w:val="0"/>
        <w:spacing w:after="0" w:line="240" w:lineRule="auto"/>
        <w:rPr>
          <w:rFonts w:ascii="Arial" w:hAnsi="Arial" w:cs="Arial"/>
          <w:color w:val="808080" w:themeColor="background1" w:themeShade="80"/>
          <w:sz w:val="20"/>
          <w:szCs w:val="20"/>
        </w:rPr>
      </w:pPr>
      <w:r w:rsidRPr="00E846A9">
        <w:rPr>
          <w:rFonts w:ascii="Arial" w:hAnsi="Arial" w:cs="Arial"/>
          <w:b/>
          <w:bCs/>
          <w:noProof/>
          <w:color w:val="808080" w:themeColor="background1" w:themeShade="80"/>
          <w:sz w:val="20"/>
          <w:szCs w:val="20"/>
          <w:lang w:eastAsia="es-MX"/>
        </w:rPr>
        <w:drawing>
          <wp:inline distT="0" distB="0" distL="0" distR="0">
            <wp:extent cx="2005588" cy="259081"/>
            <wp:effectExtent l="19050" t="0" r="0" b="0"/>
            <wp:docPr id="14" name="Imagen 14"/>
            <wp:cNvGraphicFramePr/>
            <a:graphic xmlns:a="http://schemas.openxmlformats.org/drawingml/2006/main">
              <a:graphicData uri="http://schemas.openxmlformats.org/drawingml/2006/picture">
                <pic:pic xmlns:pic="http://schemas.openxmlformats.org/drawingml/2006/picture">
                  <pic:nvPicPr>
                    <pic:cNvPr id="0" name="pleca 4.png"/>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lc="http://schemas.openxmlformats.org/drawingml/2006/lockedCanvas" val="0"/>
                        </a:ext>
                      </a:extLst>
                    </a:blip>
                    <a:stretch>
                      <a:fillRect/>
                    </a:stretch>
                  </pic:blipFill>
                  <pic:spPr>
                    <a:xfrm>
                      <a:off x="0" y="0"/>
                      <a:ext cx="2005588" cy="259081"/>
                    </a:xfrm>
                    <a:prstGeom prst="rect">
                      <a:avLst/>
                    </a:prstGeom>
                  </pic:spPr>
                </pic:pic>
              </a:graphicData>
            </a:graphic>
          </wp:inline>
        </w:drawing>
      </w:r>
    </w:p>
    <w:p w:rsidR="00AB5916" w:rsidRPr="0068643E" w:rsidRDefault="00460DE3" w:rsidP="00AB5916">
      <w:pPr>
        <w:autoSpaceDE w:val="0"/>
        <w:autoSpaceDN w:val="0"/>
        <w:adjustRightInd w:val="0"/>
        <w:spacing w:after="0" w:line="240" w:lineRule="auto"/>
        <w:rPr>
          <w:rFonts w:ascii="Arial" w:hAnsi="Arial" w:cs="Arial"/>
          <w:color w:val="808080" w:themeColor="background1" w:themeShade="80"/>
          <w:sz w:val="20"/>
          <w:szCs w:val="20"/>
        </w:rPr>
      </w:pPr>
      <w:r w:rsidRPr="0068643E">
        <w:rPr>
          <w:rFonts w:ascii="Arial" w:hAnsi="Arial" w:cs="Arial"/>
          <w:color w:val="808080" w:themeColor="background1" w:themeShade="80"/>
          <w:sz w:val="20"/>
          <w:szCs w:val="20"/>
        </w:rPr>
        <w:t xml:space="preserve"> </w:t>
      </w:r>
    </w:p>
    <w:p w:rsidR="00AB5916" w:rsidRPr="0068643E" w:rsidRDefault="00AB5916" w:rsidP="00AB5916">
      <w:pPr>
        <w:autoSpaceDE w:val="0"/>
        <w:autoSpaceDN w:val="0"/>
        <w:adjustRightInd w:val="0"/>
        <w:spacing w:after="0" w:line="240" w:lineRule="auto"/>
        <w:rPr>
          <w:rFonts w:ascii="Arial" w:hAnsi="Arial" w:cs="Arial"/>
          <w:color w:val="808080" w:themeColor="background1" w:themeShade="80"/>
          <w:sz w:val="20"/>
          <w:szCs w:val="20"/>
        </w:rPr>
      </w:pPr>
      <w:r w:rsidRPr="0068643E">
        <w:rPr>
          <w:rFonts w:ascii="Arial" w:hAnsi="Arial" w:cs="Arial"/>
          <w:color w:val="808080" w:themeColor="background1" w:themeShade="80"/>
          <w:sz w:val="20"/>
          <w:szCs w:val="20"/>
        </w:rPr>
        <w:t xml:space="preserve">Derecho </w:t>
      </w:r>
      <w:r w:rsidR="00555DF8" w:rsidRPr="0068643E">
        <w:rPr>
          <w:rFonts w:ascii="Arial" w:hAnsi="Arial" w:cs="Arial"/>
          <w:color w:val="808080" w:themeColor="background1" w:themeShade="80"/>
          <w:sz w:val="20"/>
          <w:szCs w:val="20"/>
        </w:rPr>
        <w:t>de Amparo</w:t>
      </w:r>
    </w:p>
    <w:p w:rsidR="00AB5916" w:rsidRPr="0068643E" w:rsidRDefault="00AB5916" w:rsidP="00AB5916">
      <w:pPr>
        <w:autoSpaceDE w:val="0"/>
        <w:autoSpaceDN w:val="0"/>
        <w:adjustRightInd w:val="0"/>
        <w:spacing w:after="0" w:line="240" w:lineRule="auto"/>
        <w:rPr>
          <w:rFonts w:ascii="Arial" w:hAnsi="Arial" w:cs="Arial"/>
          <w:color w:val="808080" w:themeColor="background1" w:themeShade="80"/>
          <w:sz w:val="20"/>
          <w:szCs w:val="20"/>
        </w:rPr>
      </w:pPr>
      <w:r w:rsidRPr="0068643E">
        <w:rPr>
          <w:rFonts w:ascii="Arial" w:hAnsi="Arial" w:cs="Arial"/>
          <w:color w:val="808080" w:themeColor="background1" w:themeShade="80"/>
          <w:sz w:val="20"/>
          <w:szCs w:val="20"/>
        </w:rPr>
        <w:t xml:space="preserve">Derecho </w:t>
      </w:r>
      <w:r w:rsidR="00555DF8" w:rsidRPr="0068643E">
        <w:rPr>
          <w:rFonts w:ascii="Arial" w:hAnsi="Arial" w:cs="Arial"/>
          <w:color w:val="808080" w:themeColor="background1" w:themeShade="80"/>
          <w:sz w:val="20"/>
          <w:szCs w:val="20"/>
        </w:rPr>
        <w:t>Corporativo</w:t>
      </w:r>
    </w:p>
    <w:p w:rsidR="00555DF8" w:rsidRPr="0068643E" w:rsidRDefault="00555DF8" w:rsidP="00AB5916">
      <w:pPr>
        <w:autoSpaceDE w:val="0"/>
        <w:autoSpaceDN w:val="0"/>
        <w:adjustRightInd w:val="0"/>
        <w:spacing w:after="0" w:line="240" w:lineRule="auto"/>
        <w:rPr>
          <w:rFonts w:ascii="Arial" w:hAnsi="Arial" w:cs="Arial"/>
          <w:color w:val="808080" w:themeColor="background1" w:themeShade="80"/>
          <w:sz w:val="20"/>
          <w:szCs w:val="20"/>
        </w:rPr>
      </w:pPr>
      <w:r w:rsidRPr="0068643E">
        <w:rPr>
          <w:rFonts w:ascii="Arial" w:hAnsi="Arial" w:cs="Arial"/>
          <w:color w:val="808080" w:themeColor="background1" w:themeShade="80"/>
          <w:sz w:val="20"/>
          <w:szCs w:val="20"/>
        </w:rPr>
        <w:t>Derecho Penal</w:t>
      </w:r>
    </w:p>
    <w:p w:rsidR="00AB5916" w:rsidRPr="0068643E" w:rsidRDefault="00AB5916" w:rsidP="00AB5916">
      <w:pPr>
        <w:autoSpaceDE w:val="0"/>
        <w:autoSpaceDN w:val="0"/>
        <w:adjustRightInd w:val="0"/>
        <w:spacing w:after="0" w:line="240" w:lineRule="auto"/>
        <w:rPr>
          <w:rFonts w:ascii="Arial" w:hAnsi="Arial" w:cs="Arial"/>
          <w:color w:val="808080" w:themeColor="background1" w:themeShade="80"/>
          <w:sz w:val="20"/>
          <w:szCs w:val="20"/>
        </w:rPr>
      </w:pPr>
      <w:r w:rsidRPr="0068643E">
        <w:rPr>
          <w:rFonts w:ascii="Arial" w:hAnsi="Arial" w:cs="Arial"/>
          <w:color w:val="808080" w:themeColor="background1" w:themeShade="80"/>
          <w:sz w:val="20"/>
          <w:szCs w:val="20"/>
        </w:rPr>
        <w:t>Derecho Civil</w:t>
      </w:r>
    </w:p>
    <w:p w:rsidR="00555DF8" w:rsidRPr="0068643E" w:rsidRDefault="00555DF8" w:rsidP="00AB5916">
      <w:pPr>
        <w:autoSpaceDE w:val="0"/>
        <w:autoSpaceDN w:val="0"/>
        <w:adjustRightInd w:val="0"/>
        <w:spacing w:after="0" w:line="240" w:lineRule="auto"/>
        <w:rPr>
          <w:rFonts w:ascii="Arial" w:hAnsi="Arial" w:cs="Arial"/>
          <w:color w:val="808080" w:themeColor="background1" w:themeShade="80"/>
          <w:sz w:val="20"/>
          <w:szCs w:val="20"/>
        </w:rPr>
      </w:pPr>
      <w:r w:rsidRPr="0068643E">
        <w:rPr>
          <w:rFonts w:ascii="Arial" w:hAnsi="Arial" w:cs="Arial"/>
          <w:color w:val="808080" w:themeColor="background1" w:themeShade="80"/>
          <w:sz w:val="20"/>
          <w:szCs w:val="20"/>
        </w:rPr>
        <w:t>Derecho Mercantil</w:t>
      </w:r>
    </w:p>
    <w:p w:rsidR="005235F5" w:rsidRPr="0068643E" w:rsidRDefault="005235F5" w:rsidP="00AB5916">
      <w:pPr>
        <w:autoSpaceDE w:val="0"/>
        <w:autoSpaceDN w:val="0"/>
        <w:adjustRightInd w:val="0"/>
        <w:spacing w:after="0" w:line="240" w:lineRule="auto"/>
        <w:rPr>
          <w:rFonts w:ascii="Arial" w:hAnsi="Arial" w:cs="Arial"/>
          <w:color w:val="808080" w:themeColor="background1" w:themeShade="80"/>
          <w:sz w:val="20"/>
          <w:szCs w:val="20"/>
        </w:rPr>
      </w:pPr>
      <w:r w:rsidRPr="0068643E">
        <w:rPr>
          <w:rFonts w:ascii="Arial" w:hAnsi="Arial" w:cs="Arial"/>
          <w:color w:val="808080" w:themeColor="background1" w:themeShade="80"/>
          <w:sz w:val="20"/>
          <w:szCs w:val="20"/>
        </w:rPr>
        <w:t>Derecho Laboral</w:t>
      </w:r>
    </w:p>
    <w:p w:rsidR="00555DF8" w:rsidRPr="0068643E" w:rsidRDefault="00555DF8" w:rsidP="00AB5916">
      <w:pPr>
        <w:autoSpaceDE w:val="0"/>
        <w:autoSpaceDN w:val="0"/>
        <w:adjustRightInd w:val="0"/>
        <w:spacing w:after="0" w:line="240" w:lineRule="auto"/>
        <w:rPr>
          <w:rFonts w:ascii="Arial" w:hAnsi="Arial" w:cs="Arial"/>
          <w:color w:val="808080" w:themeColor="background1" w:themeShade="80"/>
          <w:sz w:val="20"/>
          <w:szCs w:val="20"/>
        </w:rPr>
      </w:pPr>
      <w:r w:rsidRPr="0068643E">
        <w:rPr>
          <w:rFonts w:ascii="Arial" w:hAnsi="Arial" w:cs="Arial"/>
          <w:color w:val="808080" w:themeColor="background1" w:themeShade="80"/>
          <w:sz w:val="20"/>
          <w:szCs w:val="20"/>
        </w:rPr>
        <w:t>Leyes en materia de Seguros</w:t>
      </w:r>
    </w:p>
    <w:p w:rsidR="00555DF8" w:rsidRPr="0068643E" w:rsidRDefault="00555DF8" w:rsidP="00AB5916">
      <w:pPr>
        <w:rPr>
          <w:rFonts w:ascii="Arial" w:hAnsi="Arial" w:cs="Arial"/>
          <w:color w:val="808080" w:themeColor="background1" w:themeShade="80"/>
          <w:sz w:val="20"/>
          <w:szCs w:val="20"/>
        </w:rPr>
      </w:pPr>
      <w:bookmarkStart w:id="0" w:name="_GoBack"/>
      <w:bookmarkEnd w:id="0"/>
    </w:p>
    <w:sectPr w:rsidR="00555DF8" w:rsidRPr="0068643E" w:rsidSect="005A32B3">
      <w:headerReference w:type="default" r:id="rId12"/>
      <w:footerReference w:type="default" r:id="rId13"/>
      <w:pgSz w:w="12240" w:h="15840"/>
      <w:pgMar w:top="1702" w:right="1701" w:bottom="1417" w:left="311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259F" w:rsidRDefault="0074259F" w:rsidP="00AB5916">
      <w:pPr>
        <w:spacing w:after="0" w:line="240" w:lineRule="auto"/>
      </w:pPr>
      <w:r>
        <w:separator/>
      </w:r>
    </w:p>
  </w:endnote>
  <w:endnote w:type="continuationSeparator" w:id="1">
    <w:p w:rsidR="0074259F" w:rsidRDefault="0074259F" w:rsidP="00AB59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916" w:rsidRDefault="00AB5916">
    <w:pPr>
      <w:pStyle w:val="Piedepgina"/>
    </w:pPr>
    <w:r>
      <w:rPr>
        <w:noProof/>
        <w:lang w:eastAsia="es-MX"/>
      </w:rPr>
      <w:drawing>
        <wp:anchor distT="0" distB="0" distL="114300" distR="114300" simplePos="0" relativeHeight="251659264" behindDoc="1" locked="0" layoutInCell="1" allowOverlap="1">
          <wp:simplePos x="0" y="0"/>
          <wp:positionH relativeFrom="column">
            <wp:posOffset>-2411730</wp:posOffset>
          </wp:positionH>
          <wp:positionV relativeFrom="paragraph">
            <wp:posOffset>-251460</wp:posOffset>
          </wp:positionV>
          <wp:extent cx="7751445" cy="258445"/>
          <wp:effectExtent l="0" t="0" r="1905" b="8255"/>
          <wp:wrapThrough wrapText="bothSides">
            <wp:wrapPolygon edited="0">
              <wp:start x="0" y="0"/>
              <wp:lineTo x="0" y="20698"/>
              <wp:lineTo x="21552" y="20698"/>
              <wp:lineTo x="21552" y="0"/>
              <wp:lineTo x="0" y="0"/>
            </wp:wrapPolygon>
          </wp:wrapThrough>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eca 5.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751445" cy="258445"/>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259F" w:rsidRDefault="0074259F" w:rsidP="00AB5916">
      <w:pPr>
        <w:spacing w:after="0" w:line="240" w:lineRule="auto"/>
      </w:pPr>
      <w:r>
        <w:separator/>
      </w:r>
    </w:p>
  </w:footnote>
  <w:footnote w:type="continuationSeparator" w:id="1">
    <w:p w:rsidR="0074259F" w:rsidRDefault="0074259F" w:rsidP="00AB59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916" w:rsidRDefault="00AB5916">
    <w:pPr>
      <w:pStyle w:val="Encabezado"/>
    </w:pPr>
    <w:r>
      <w:rPr>
        <w:noProof/>
        <w:lang w:eastAsia="es-MX"/>
      </w:rPr>
      <w:drawing>
        <wp:anchor distT="0" distB="0" distL="114300" distR="114300" simplePos="0" relativeHeight="251658240" behindDoc="1" locked="0" layoutInCell="1" allowOverlap="1">
          <wp:simplePos x="0" y="0"/>
          <wp:positionH relativeFrom="column">
            <wp:posOffset>-1550670</wp:posOffset>
          </wp:positionH>
          <wp:positionV relativeFrom="paragraph">
            <wp:posOffset>-36830</wp:posOffset>
          </wp:positionV>
          <wp:extent cx="1078865" cy="1167130"/>
          <wp:effectExtent l="0" t="0" r="6985" b="0"/>
          <wp:wrapThrough wrapText="bothSides">
            <wp:wrapPolygon edited="0">
              <wp:start x="9154" y="0"/>
              <wp:lineTo x="5340" y="2468"/>
              <wp:lineTo x="4577" y="3526"/>
              <wp:lineTo x="4958" y="7404"/>
              <wp:lineTo x="0" y="16570"/>
              <wp:lineTo x="0" y="21153"/>
              <wp:lineTo x="763" y="21153"/>
              <wp:lineTo x="21358" y="21153"/>
              <wp:lineTo x="21358" y="16218"/>
              <wp:lineTo x="15256" y="11634"/>
              <wp:lineTo x="14493" y="11282"/>
              <wp:lineTo x="16782" y="6699"/>
              <wp:lineTo x="17163" y="4231"/>
              <wp:lineTo x="15637" y="2115"/>
              <wp:lineTo x="12205" y="0"/>
              <wp:lineTo x="9154" y="0"/>
            </wp:wrapPolygon>
          </wp:wrapThrough>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VA.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78865" cy="116713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071D9"/>
    <w:multiLevelType w:val="multilevel"/>
    <w:tmpl w:val="E0268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6006B2"/>
    <w:multiLevelType w:val="multilevel"/>
    <w:tmpl w:val="FA4CE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CF32BD"/>
    <w:multiLevelType w:val="multilevel"/>
    <w:tmpl w:val="7610C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056CB0"/>
    <w:multiLevelType w:val="multilevel"/>
    <w:tmpl w:val="F1CCC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4F7355"/>
    <w:multiLevelType w:val="multilevel"/>
    <w:tmpl w:val="86BAF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113131"/>
    <w:multiLevelType w:val="multilevel"/>
    <w:tmpl w:val="DB864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397802"/>
    <w:multiLevelType w:val="multilevel"/>
    <w:tmpl w:val="5B982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A939D4"/>
    <w:multiLevelType w:val="multilevel"/>
    <w:tmpl w:val="8B466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560968"/>
    <w:multiLevelType w:val="multilevel"/>
    <w:tmpl w:val="0F323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7118D2"/>
    <w:multiLevelType w:val="multilevel"/>
    <w:tmpl w:val="CA9EA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E01011"/>
    <w:multiLevelType w:val="multilevel"/>
    <w:tmpl w:val="41EED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92136DB"/>
    <w:multiLevelType w:val="multilevel"/>
    <w:tmpl w:val="3E2EF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CFE6700"/>
    <w:multiLevelType w:val="multilevel"/>
    <w:tmpl w:val="6E0AF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00B08D1"/>
    <w:multiLevelType w:val="multilevel"/>
    <w:tmpl w:val="D3DC3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091124B"/>
    <w:multiLevelType w:val="multilevel"/>
    <w:tmpl w:val="D73A8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6362827"/>
    <w:multiLevelType w:val="multilevel"/>
    <w:tmpl w:val="33D03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97654C5"/>
    <w:multiLevelType w:val="multilevel"/>
    <w:tmpl w:val="A606C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7BB3BD2"/>
    <w:multiLevelType w:val="multilevel"/>
    <w:tmpl w:val="48B60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1C024C0"/>
    <w:multiLevelType w:val="multilevel"/>
    <w:tmpl w:val="3670B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020329"/>
    <w:multiLevelType w:val="multilevel"/>
    <w:tmpl w:val="F5626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66721B0"/>
    <w:multiLevelType w:val="multilevel"/>
    <w:tmpl w:val="0B24C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9213B9D"/>
    <w:multiLevelType w:val="multilevel"/>
    <w:tmpl w:val="755A6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97D0AB0"/>
    <w:multiLevelType w:val="multilevel"/>
    <w:tmpl w:val="64BC1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1172B89"/>
    <w:multiLevelType w:val="multilevel"/>
    <w:tmpl w:val="E9248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23E52AA"/>
    <w:multiLevelType w:val="multilevel"/>
    <w:tmpl w:val="EF7AC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2C34080"/>
    <w:multiLevelType w:val="multilevel"/>
    <w:tmpl w:val="79542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36A56B4"/>
    <w:multiLevelType w:val="multilevel"/>
    <w:tmpl w:val="FEB2C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A204219"/>
    <w:multiLevelType w:val="multilevel"/>
    <w:tmpl w:val="E17C1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A6C2327"/>
    <w:multiLevelType w:val="multilevel"/>
    <w:tmpl w:val="A1CCA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A7E4B43"/>
    <w:multiLevelType w:val="multilevel"/>
    <w:tmpl w:val="3FF60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AB40661"/>
    <w:multiLevelType w:val="multilevel"/>
    <w:tmpl w:val="E3DAE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B2C6F06"/>
    <w:multiLevelType w:val="multilevel"/>
    <w:tmpl w:val="F4C4C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CFF6191"/>
    <w:multiLevelType w:val="multilevel"/>
    <w:tmpl w:val="6EDEC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E86106D"/>
    <w:multiLevelType w:val="multilevel"/>
    <w:tmpl w:val="AD5E8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06D04DD"/>
    <w:multiLevelType w:val="multilevel"/>
    <w:tmpl w:val="5F9A1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1E8570D"/>
    <w:multiLevelType w:val="multilevel"/>
    <w:tmpl w:val="A7CCF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36744BD"/>
    <w:multiLevelType w:val="multilevel"/>
    <w:tmpl w:val="6F521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56C27F3"/>
    <w:multiLevelType w:val="multilevel"/>
    <w:tmpl w:val="87705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DCC0591"/>
    <w:multiLevelType w:val="multilevel"/>
    <w:tmpl w:val="58B8E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22D72F0"/>
    <w:multiLevelType w:val="multilevel"/>
    <w:tmpl w:val="6DCC9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2C25502"/>
    <w:multiLevelType w:val="multilevel"/>
    <w:tmpl w:val="D04EF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2F43C08"/>
    <w:multiLevelType w:val="multilevel"/>
    <w:tmpl w:val="9D80E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2FD2D80"/>
    <w:multiLevelType w:val="multilevel"/>
    <w:tmpl w:val="8828C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A987AFE"/>
    <w:multiLevelType w:val="multilevel"/>
    <w:tmpl w:val="6BA28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C2563F1"/>
    <w:multiLevelType w:val="multilevel"/>
    <w:tmpl w:val="CE401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CCA1848"/>
    <w:multiLevelType w:val="multilevel"/>
    <w:tmpl w:val="785CE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23"/>
  </w:num>
  <w:num w:numId="3">
    <w:abstractNumId w:val="40"/>
  </w:num>
  <w:num w:numId="4">
    <w:abstractNumId w:val="45"/>
  </w:num>
  <w:num w:numId="5">
    <w:abstractNumId w:val="7"/>
  </w:num>
  <w:num w:numId="6">
    <w:abstractNumId w:val="44"/>
  </w:num>
  <w:num w:numId="7">
    <w:abstractNumId w:val="43"/>
  </w:num>
  <w:num w:numId="8">
    <w:abstractNumId w:val="12"/>
  </w:num>
  <w:num w:numId="9">
    <w:abstractNumId w:val="6"/>
  </w:num>
  <w:num w:numId="10">
    <w:abstractNumId w:val="10"/>
  </w:num>
  <w:num w:numId="11">
    <w:abstractNumId w:val="24"/>
  </w:num>
  <w:num w:numId="12">
    <w:abstractNumId w:val="29"/>
  </w:num>
  <w:num w:numId="13">
    <w:abstractNumId w:val="21"/>
  </w:num>
  <w:num w:numId="14">
    <w:abstractNumId w:val="2"/>
  </w:num>
  <w:num w:numId="15">
    <w:abstractNumId w:val="11"/>
  </w:num>
  <w:num w:numId="16">
    <w:abstractNumId w:val="28"/>
  </w:num>
  <w:num w:numId="17">
    <w:abstractNumId w:val="13"/>
  </w:num>
  <w:num w:numId="18">
    <w:abstractNumId w:val="5"/>
  </w:num>
  <w:num w:numId="19">
    <w:abstractNumId w:val="15"/>
  </w:num>
  <w:num w:numId="20">
    <w:abstractNumId w:val="27"/>
  </w:num>
  <w:num w:numId="21">
    <w:abstractNumId w:val="32"/>
  </w:num>
  <w:num w:numId="22">
    <w:abstractNumId w:val="17"/>
  </w:num>
  <w:num w:numId="23">
    <w:abstractNumId w:val="18"/>
  </w:num>
  <w:num w:numId="24">
    <w:abstractNumId w:val="25"/>
  </w:num>
  <w:num w:numId="25">
    <w:abstractNumId w:val="33"/>
  </w:num>
  <w:num w:numId="26">
    <w:abstractNumId w:val="8"/>
  </w:num>
  <w:num w:numId="27">
    <w:abstractNumId w:val="20"/>
  </w:num>
  <w:num w:numId="28">
    <w:abstractNumId w:val="4"/>
  </w:num>
  <w:num w:numId="29">
    <w:abstractNumId w:val="26"/>
  </w:num>
  <w:num w:numId="30">
    <w:abstractNumId w:val="41"/>
  </w:num>
  <w:num w:numId="31">
    <w:abstractNumId w:val="30"/>
  </w:num>
  <w:num w:numId="32">
    <w:abstractNumId w:val="14"/>
  </w:num>
  <w:num w:numId="33">
    <w:abstractNumId w:val="42"/>
  </w:num>
  <w:num w:numId="34">
    <w:abstractNumId w:val="35"/>
  </w:num>
  <w:num w:numId="35">
    <w:abstractNumId w:val="34"/>
  </w:num>
  <w:num w:numId="36">
    <w:abstractNumId w:val="39"/>
  </w:num>
  <w:num w:numId="37">
    <w:abstractNumId w:val="1"/>
  </w:num>
  <w:num w:numId="38">
    <w:abstractNumId w:val="36"/>
  </w:num>
  <w:num w:numId="39">
    <w:abstractNumId w:val="0"/>
  </w:num>
  <w:num w:numId="40">
    <w:abstractNumId w:val="9"/>
  </w:num>
  <w:num w:numId="41">
    <w:abstractNumId w:val="16"/>
  </w:num>
  <w:num w:numId="42">
    <w:abstractNumId w:val="19"/>
  </w:num>
  <w:num w:numId="43">
    <w:abstractNumId w:val="3"/>
  </w:num>
  <w:num w:numId="44">
    <w:abstractNumId w:val="37"/>
  </w:num>
  <w:num w:numId="45">
    <w:abstractNumId w:val="22"/>
  </w:num>
  <w:num w:numId="46">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08"/>
  <w:hyphenationZone w:val="425"/>
  <w:characterSpacingControl w:val="doNotCompress"/>
  <w:hdrShapeDefaults>
    <o:shapedefaults v:ext="edit" spidmax="11266"/>
  </w:hdrShapeDefaults>
  <w:footnotePr>
    <w:footnote w:id="0"/>
    <w:footnote w:id="1"/>
  </w:footnotePr>
  <w:endnotePr>
    <w:endnote w:id="0"/>
    <w:endnote w:id="1"/>
  </w:endnotePr>
  <w:compat/>
  <w:rsids>
    <w:rsidRoot w:val="00AB5916"/>
    <w:rsid w:val="00035E4E"/>
    <w:rsid w:val="0005169D"/>
    <w:rsid w:val="00052129"/>
    <w:rsid w:val="00076A27"/>
    <w:rsid w:val="000D5363"/>
    <w:rsid w:val="000E2580"/>
    <w:rsid w:val="001522D1"/>
    <w:rsid w:val="00196774"/>
    <w:rsid w:val="00304E91"/>
    <w:rsid w:val="0034534F"/>
    <w:rsid w:val="00453FDE"/>
    <w:rsid w:val="00460DE3"/>
    <w:rsid w:val="00462C41"/>
    <w:rsid w:val="004A1170"/>
    <w:rsid w:val="004B2D6E"/>
    <w:rsid w:val="004E4FFA"/>
    <w:rsid w:val="005235F5"/>
    <w:rsid w:val="005502F5"/>
    <w:rsid w:val="00555DF8"/>
    <w:rsid w:val="00583AAC"/>
    <w:rsid w:val="005A32B3"/>
    <w:rsid w:val="005C7E5B"/>
    <w:rsid w:val="00600D12"/>
    <w:rsid w:val="0068643E"/>
    <w:rsid w:val="006B643A"/>
    <w:rsid w:val="00726727"/>
    <w:rsid w:val="0074259F"/>
    <w:rsid w:val="0075591D"/>
    <w:rsid w:val="007E7816"/>
    <w:rsid w:val="00A66637"/>
    <w:rsid w:val="00AB5916"/>
    <w:rsid w:val="00C838E0"/>
    <w:rsid w:val="00CE7F12"/>
    <w:rsid w:val="00D03386"/>
    <w:rsid w:val="00DB2FA1"/>
    <w:rsid w:val="00DE2E01"/>
    <w:rsid w:val="00E35FFD"/>
    <w:rsid w:val="00E71AD8"/>
    <w:rsid w:val="00E846A9"/>
    <w:rsid w:val="00F76966"/>
    <w:rsid w:val="00FA773E"/>
    <w:rsid w:val="00FC248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FF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59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5916"/>
  </w:style>
  <w:style w:type="paragraph" w:styleId="Piedepgina">
    <w:name w:val="footer"/>
    <w:basedOn w:val="Normal"/>
    <w:link w:val="PiedepginaCar"/>
    <w:uiPriority w:val="99"/>
    <w:unhideWhenUsed/>
    <w:rsid w:val="00AB59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5916"/>
  </w:style>
  <w:style w:type="paragraph" w:styleId="Textodeglobo">
    <w:name w:val="Balloon Text"/>
    <w:basedOn w:val="Normal"/>
    <w:link w:val="TextodegloboCar"/>
    <w:uiPriority w:val="99"/>
    <w:semiHidden/>
    <w:unhideWhenUsed/>
    <w:rsid w:val="00AB59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5916"/>
    <w:rPr>
      <w:rFonts w:ascii="Tahoma" w:hAnsi="Tahoma" w:cs="Tahoma"/>
      <w:sz w:val="16"/>
      <w:szCs w:val="16"/>
    </w:rPr>
  </w:style>
  <w:style w:type="paragraph" w:customStyle="1" w:styleId="paragraph">
    <w:name w:val="paragraph"/>
    <w:basedOn w:val="Normal"/>
    <w:rsid w:val="00453FD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453FDE"/>
  </w:style>
  <w:style w:type="character" w:customStyle="1" w:styleId="eop">
    <w:name w:val="eop"/>
    <w:basedOn w:val="Fuentedeprrafopredeter"/>
    <w:rsid w:val="00453FDE"/>
  </w:style>
  <w:style w:type="character" w:customStyle="1" w:styleId="apple-converted-space">
    <w:name w:val="apple-converted-space"/>
    <w:basedOn w:val="Fuentedeprrafopredeter"/>
    <w:rsid w:val="00453FDE"/>
  </w:style>
  <w:style w:type="character" w:styleId="Hipervnculo">
    <w:name w:val="Hyperlink"/>
    <w:basedOn w:val="Fuentedeprrafopredeter"/>
    <w:uiPriority w:val="99"/>
    <w:unhideWhenUsed/>
    <w:rsid w:val="0005212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beznomendez@hotmai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2075</Words>
  <Characters>11416</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PGJ</cp:lastModifiedBy>
  <cp:revision>13</cp:revision>
  <dcterms:created xsi:type="dcterms:W3CDTF">2017-02-02T23:39:00Z</dcterms:created>
  <dcterms:modified xsi:type="dcterms:W3CDTF">2017-06-21T17:39:00Z</dcterms:modified>
</cp:coreProperties>
</file>